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D6" w:rsidRPr="00E54EE9" w:rsidRDefault="0092280A" w:rsidP="00EF287B">
      <w:pPr>
        <w:pStyle w:val="2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pict w14:anchorId="7DBAE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81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:rsidR="004628D6" w:rsidRPr="00E54EE9" w:rsidRDefault="00984F93" w:rsidP="00EF287B">
      <w:pPr>
        <w:pStyle w:val="2"/>
        <w:rPr>
          <w:rFonts w:ascii="Times New Roman" w:hAnsi="Times New Roman" w:cs="Times New Roman"/>
          <w:bCs w:val="0"/>
        </w:rPr>
      </w:pPr>
      <w:r w:rsidRPr="00E54EE9">
        <w:rPr>
          <w:rFonts w:ascii="Times New Roman" w:hAnsi="Times New Roman" w:cs="Times New Roman"/>
          <w:bCs w:val="0"/>
        </w:rPr>
        <w:t>САРАТОВСКАЯ ОБЛАСТЬ</w:t>
      </w:r>
    </w:p>
    <w:p w:rsidR="00984F93" w:rsidRPr="00E54EE9" w:rsidRDefault="00984F93" w:rsidP="00984F93">
      <w:pPr>
        <w:pStyle w:val="2"/>
        <w:rPr>
          <w:rFonts w:ascii="Times New Roman" w:hAnsi="Times New Roman" w:cs="Times New Roman"/>
          <w:bCs w:val="0"/>
        </w:rPr>
      </w:pPr>
      <w:r w:rsidRPr="00E54EE9">
        <w:rPr>
          <w:rFonts w:ascii="Times New Roman" w:hAnsi="Times New Roman" w:cs="Times New Roman"/>
          <w:bCs w:val="0"/>
        </w:rPr>
        <w:t>АТКАРСКОГО МУНИЦИПАЛЬНОГО РАЙОНА</w:t>
      </w:r>
    </w:p>
    <w:p w:rsidR="00984F93" w:rsidRPr="00E54EE9" w:rsidRDefault="00984F93" w:rsidP="00984F93">
      <w:pPr>
        <w:pStyle w:val="2"/>
        <w:rPr>
          <w:rFonts w:ascii="Times New Roman" w:hAnsi="Times New Roman" w:cs="Times New Roman"/>
          <w:bCs w:val="0"/>
        </w:rPr>
      </w:pPr>
      <w:r w:rsidRPr="00E54EE9">
        <w:rPr>
          <w:rFonts w:ascii="Times New Roman" w:hAnsi="Times New Roman" w:cs="Times New Roman"/>
          <w:bCs w:val="0"/>
        </w:rPr>
        <w:t>ДАНИЛОВСКОГО МУНИЦИПАЛЬНОГО ОБРАЗОВАНИЯ</w:t>
      </w:r>
    </w:p>
    <w:p w:rsidR="00984F93" w:rsidRPr="00E54EE9" w:rsidRDefault="00984F93" w:rsidP="00984F93">
      <w:pPr>
        <w:pStyle w:val="2"/>
        <w:rPr>
          <w:rFonts w:ascii="Times New Roman" w:hAnsi="Times New Roman" w:cs="Times New Roman"/>
          <w:bCs w:val="0"/>
        </w:rPr>
      </w:pPr>
      <w:r w:rsidRPr="00E54EE9">
        <w:rPr>
          <w:rFonts w:ascii="Times New Roman" w:hAnsi="Times New Roman" w:cs="Times New Roman"/>
          <w:bCs w:val="0"/>
        </w:rPr>
        <w:t>СОВЕТ ДЕПУТАТОВ</w:t>
      </w:r>
    </w:p>
    <w:p w:rsidR="00551695" w:rsidRPr="00E54EE9" w:rsidRDefault="00984F93" w:rsidP="00984F93">
      <w:pPr>
        <w:pStyle w:val="2"/>
        <w:rPr>
          <w:rFonts w:ascii="Times New Roman" w:hAnsi="Times New Roman" w:cs="Times New Roman"/>
          <w:bCs w:val="0"/>
        </w:rPr>
      </w:pPr>
      <w:r w:rsidRPr="00E54EE9">
        <w:rPr>
          <w:rFonts w:ascii="Times New Roman" w:hAnsi="Times New Roman" w:cs="Times New Roman"/>
          <w:bCs w:val="0"/>
        </w:rPr>
        <w:t>ПЕРВОГО СОЗЫВА</w:t>
      </w:r>
      <w:r w:rsidR="00551695" w:rsidRPr="00E54EE9">
        <w:rPr>
          <w:rFonts w:ascii="Times New Roman" w:hAnsi="Times New Roman" w:cs="Times New Roman"/>
          <w:bCs w:val="0"/>
        </w:rPr>
        <w:t xml:space="preserve"> </w:t>
      </w:r>
    </w:p>
    <w:p w:rsidR="00551695" w:rsidRPr="00E54EE9" w:rsidRDefault="00B526C8" w:rsidP="00984F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 д</w:t>
      </w:r>
      <w:r w:rsidR="00984F93" w:rsidRPr="00E54EE9">
        <w:rPr>
          <w:rFonts w:ascii="Times New Roman" w:hAnsi="Times New Roman" w:cs="Times New Roman"/>
          <w:b/>
          <w:sz w:val="28"/>
          <w:szCs w:val="28"/>
        </w:rPr>
        <w:t>вадцать восьмое заседание</w:t>
      </w:r>
    </w:p>
    <w:p w:rsidR="00416DEB" w:rsidRPr="00E54EE9" w:rsidRDefault="00551695" w:rsidP="00B16D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EE9">
        <w:rPr>
          <w:rFonts w:ascii="Times New Roman" w:hAnsi="Times New Roman" w:cs="Times New Roman"/>
          <w:b/>
          <w:bCs/>
          <w:sz w:val="28"/>
          <w:szCs w:val="28"/>
        </w:rPr>
        <w:t xml:space="preserve">Р Е Ш Е Н И Е                                                                                           </w:t>
      </w:r>
    </w:p>
    <w:p w:rsidR="00984F93" w:rsidRPr="00E54EE9" w:rsidRDefault="00551695" w:rsidP="00984F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51695" w:rsidRPr="00E54EE9" w:rsidRDefault="00984F93" w:rsidP="00984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От </w:t>
      </w:r>
      <w:r w:rsidR="007750D2" w:rsidRPr="00E54EE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54EE9">
        <w:rPr>
          <w:rFonts w:ascii="Times New Roman" w:hAnsi="Times New Roman" w:cs="Times New Roman"/>
          <w:b/>
          <w:bCs/>
          <w:sz w:val="28"/>
          <w:szCs w:val="28"/>
        </w:rPr>
        <w:t>3.06</w:t>
      </w:r>
      <w:r w:rsidR="0062004F" w:rsidRPr="00E54EE9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Pr="00E54EE9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="00551695" w:rsidRPr="00E54EE9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FA61E6">
        <w:rPr>
          <w:rFonts w:ascii="Times New Roman" w:hAnsi="Times New Roman" w:cs="Times New Roman"/>
          <w:b/>
          <w:bCs/>
          <w:sz w:val="28"/>
          <w:szCs w:val="28"/>
        </w:rPr>
        <w:t>303</w:t>
      </w:r>
    </w:p>
    <w:p w:rsidR="00551695" w:rsidRPr="00E54EE9" w:rsidRDefault="00984F93" w:rsidP="00EF28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>с. Даниловка</w:t>
      </w:r>
    </w:p>
    <w:p w:rsidR="00D100F4" w:rsidRPr="00FA61E6" w:rsidRDefault="00FA61E6" w:rsidP="00FA61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61E6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депутатов Даниловского муниципального образования № 49 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61E6">
        <w:rPr>
          <w:rFonts w:ascii="Times New Roman" w:hAnsi="Times New Roman" w:cs="Times New Roman"/>
          <w:b/>
          <w:bCs/>
          <w:sz w:val="28"/>
          <w:szCs w:val="28"/>
        </w:rPr>
        <w:t>10.07.2009 г.</w:t>
      </w:r>
    </w:p>
    <w:p w:rsidR="00FA61E6" w:rsidRPr="00FA61E6" w:rsidRDefault="00FA61E6" w:rsidP="00FA61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61E6">
        <w:rPr>
          <w:rFonts w:ascii="Times New Roman" w:hAnsi="Times New Roman" w:cs="Times New Roman"/>
          <w:b/>
          <w:bCs/>
          <w:sz w:val="28"/>
          <w:szCs w:val="28"/>
        </w:rPr>
        <w:t>«Об утверждении Положения «О порядке передачи в безвозмездное пользование и аренду имущества, являющегося муниципальной собственностью Даниловского муниципального образования»»</w:t>
      </w:r>
    </w:p>
    <w:p w:rsidR="00FA61E6" w:rsidRPr="00E54EE9" w:rsidRDefault="00FA61E6" w:rsidP="00FA61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54EE9" w:rsidRDefault="00551695" w:rsidP="0073135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4EE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54EE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B4C84" w:rsidRPr="00E54EE9">
        <w:rPr>
          <w:rFonts w:ascii="Times New Roman" w:hAnsi="Times New Roman" w:cs="Times New Roman"/>
          <w:sz w:val="28"/>
          <w:szCs w:val="28"/>
        </w:rPr>
        <w:t xml:space="preserve">Во исполнение Федерального  Закона  Российской  Федерации от 06.10.2003 № 131-ФЗ «Об общих принципах организации местного самоуправления в Российской Федерации», в соответствии с  Уставом  </w:t>
      </w:r>
      <w:r w:rsidR="00984F93" w:rsidRPr="00E54EE9">
        <w:rPr>
          <w:rFonts w:ascii="Times New Roman" w:hAnsi="Times New Roman" w:cs="Times New Roman"/>
          <w:sz w:val="28"/>
          <w:szCs w:val="28"/>
        </w:rPr>
        <w:t>Даниловского муниципального образования Аткарского</w:t>
      </w:r>
      <w:r w:rsidR="0062004F" w:rsidRPr="00E54EE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84F93" w:rsidRPr="00E54EE9">
        <w:rPr>
          <w:rFonts w:ascii="Times New Roman" w:hAnsi="Times New Roman" w:cs="Times New Roman"/>
          <w:sz w:val="28"/>
          <w:szCs w:val="28"/>
        </w:rPr>
        <w:t xml:space="preserve"> района Саратовской</w:t>
      </w:r>
      <w:r w:rsidR="007B4C84" w:rsidRPr="00E54EE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100F4" w:rsidRPr="00E54EE9">
        <w:rPr>
          <w:rFonts w:ascii="Times New Roman" w:hAnsi="Times New Roman" w:cs="Times New Roman"/>
          <w:sz w:val="28"/>
          <w:szCs w:val="28"/>
        </w:rPr>
        <w:t xml:space="preserve"> и</w:t>
      </w:r>
      <w:r w:rsidR="001F03B7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18.03.2023 № 632-р</w:t>
      </w:r>
      <w:r w:rsidR="00984F93" w:rsidRPr="00E54EE9">
        <w:rPr>
          <w:rFonts w:ascii="Times New Roman" w:hAnsi="Times New Roman" w:cs="Times New Roman"/>
          <w:sz w:val="28"/>
          <w:szCs w:val="28"/>
        </w:rPr>
        <w:t>, Совет депутатов Даниловского муниципального образования Аткарского муниципального района Саратовской области</w:t>
      </w:r>
      <w:r w:rsidR="00984F93" w:rsidRPr="00E54E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51695" w:rsidRPr="00E54EE9" w:rsidRDefault="00984F93" w:rsidP="00E54EE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EE9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F33021" w:rsidRDefault="00993EA2" w:rsidP="00F33021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F03B7" w:rsidRPr="00F33021">
        <w:rPr>
          <w:rFonts w:ascii="Times New Roman" w:hAnsi="Times New Roman" w:cs="Times New Roman"/>
          <w:sz w:val="28"/>
          <w:szCs w:val="28"/>
        </w:rPr>
        <w:t xml:space="preserve">1.В  </w:t>
      </w:r>
      <w:r w:rsidR="00F33021">
        <w:rPr>
          <w:rFonts w:ascii="Times New Roman" w:hAnsi="Times New Roman" w:cs="Times New Roman"/>
          <w:sz w:val="28"/>
          <w:szCs w:val="28"/>
        </w:rPr>
        <w:t>Положение</w:t>
      </w:r>
      <w:r w:rsidR="001F03B7" w:rsidRPr="00F33021">
        <w:rPr>
          <w:rFonts w:ascii="Times New Roman" w:hAnsi="Times New Roman" w:cs="Times New Roman"/>
          <w:sz w:val="28"/>
          <w:szCs w:val="28"/>
        </w:rPr>
        <w:t xml:space="preserve"> «О порядке передачи в безвозмездное пользование и аренду имущества, являющегося муниципальной собственностью Даниловского муниципального образования</w:t>
      </w:r>
      <w:r w:rsidR="00F33021" w:rsidRPr="00F33021">
        <w:rPr>
          <w:rFonts w:ascii="Times New Roman" w:hAnsi="Times New Roman" w:cs="Times New Roman"/>
          <w:sz w:val="28"/>
          <w:szCs w:val="28"/>
        </w:rPr>
        <w:t>» Раздел 1. Общие положения</w:t>
      </w:r>
      <w:r w:rsidR="00F33021">
        <w:rPr>
          <w:rFonts w:ascii="Times New Roman" w:hAnsi="Times New Roman" w:cs="Times New Roman"/>
          <w:sz w:val="28"/>
          <w:szCs w:val="28"/>
        </w:rPr>
        <w:t>,</w:t>
      </w:r>
      <w:r w:rsidR="00F33021" w:rsidRPr="00F33021">
        <w:rPr>
          <w:rFonts w:ascii="Times New Roman" w:hAnsi="Times New Roman" w:cs="Times New Roman"/>
          <w:sz w:val="28"/>
          <w:szCs w:val="28"/>
        </w:rPr>
        <w:t xml:space="preserve"> </w:t>
      </w:r>
      <w:r w:rsidR="001D15D3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пунктом 1.1.1</w:t>
      </w:r>
      <w:r w:rsidR="00F33021">
        <w:rPr>
          <w:rFonts w:ascii="Times New Roman" w:hAnsi="Times New Roman" w:cs="Times New Roman"/>
          <w:sz w:val="28"/>
          <w:szCs w:val="28"/>
        </w:rPr>
        <w:t>:</w:t>
      </w:r>
    </w:p>
    <w:p w:rsidR="001D15D3" w:rsidRDefault="001D15D3" w:rsidP="00F33021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993EA2" w:rsidRPr="00993EA2" w:rsidRDefault="001D15D3" w:rsidP="00F33021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993EA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33021" w:rsidRPr="00993EA2">
        <w:rPr>
          <w:rFonts w:ascii="Times New Roman" w:hAnsi="Times New Roman" w:cs="Times New Roman"/>
          <w:b/>
          <w:sz w:val="28"/>
          <w:szCs w:val="28"/>
        </w:rPr>
        <w:t>п. 1.1.1.</w:t>
      </w:r>
      <w:r w:rsidR="00993EA2" w:rsidRPr="00993EA2">
        <w:rPr>
          <w:rFonts w:ascii="Times New Roman" w:hAnsi="Times New Roman" w:cs="Times New Roman"/>
          <w:b/>
          <w:sz w:val="28"/>
          <w:szCs w:val="28"/>
        </w:rPr>
        <w:t xml:space="preserve"> Движимое имущество, не подлежащее отчуждению в соответствии с Федеральным законом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предпринимательства:</w:t>
      </w:r>
    </w:p>
    <w:p w:rsidR="001F03B7" w:rsidRDefault="00993EA2" w:rsidP="00F33021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</w:t>
      </w:r>
      <w:r w:rsidRPr="00993EA2">
        <w:rPr>
          <w:rFonts w:ascii="Times New Roman" w:hAnsi="Times New Roman" w:cs="Times New Roman"/>
          <w:sz w:val="28"/>
          <w:szCs w:val="28"/>
        </w:rPr>
        <w:t>)</w:t>
      </w:r>
      <w:r w:rsidR="00F33021" w:rsidRPr="001D15D3">
        <w:rPr>
          <w:rFonts w:ascii="Times New Roman" w:hAnsi="Times New Roman" w:cs="Times New Roman"/>
          <w:sz w:val="28"/>
          <w:szCs w:val="28"/>
        </w:rPr>
        <w:t>Движимое имущество, используемое для обеспечения</w:t>
      </w:r>
      <w:r w:rsidR="00F33021">
        <w:rPr>
          <w:rFonts w:ascii="Times New Roman" w:hAnsi="Times New Roman" w:cs="Times New Roman"/>
          <w:sz w:val="28"/>
          <w:szCs w:val="28"/>
        </w:rPr>
        <w:t xml:space="preserve"> функционирования социальной инфраструктуры в сферах здравоохранения, образования, культуры и спорта, жилищно-коммунального хозяйства, включая:</w:t>
      </w:r>
    </w:p>
    <w:p w:rsidR="00F33021" w:rsidRDefault="00993EA2" w:rsidP="00F33021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93EA2">
        <w:rPr>
          <w:rFonts w:ascii="Times New Roman" w:hAnsi="Times New Roman" w:cs="Times New Roman"/>
          <w:sz w:val="28"/>
          <w:szCs w:val="28"/>
        </w:rPr>
        <w:t>-</w:t>
      </w:r>
      <w:r w:rsidR="00F33021">
        <w:rPr>
          <w:rFonts w:ascii="Times New Roman" w:hAnsi="Times New Roman" w:cs="Times New Roman"/>
          <w:sz w:val="28"/>
          <w:szCs w:val="28"/>
        </w:rPr>
        <w:t>движимое имущество, используемое для организации общественного питания получателей медицинских и образовательных услуг;</w:t>
      </w:r>
    </w:p>
    <w:p w:rsidR="00F33021" w:rsidRDefault="00F33021" w:rsidP="00F33021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93EA2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3EA2" w:rsidRPr="00993E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движимое имущество социально-культурного и коммунально-бытового назначения;</w:t>
      </w:r>
    </w:p>
    <w:p w:rsidR="001D15D3" w:rsidRDefault="00993EA2" w:rsidP="00F33021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93EA2">
        <w:rPr>
          <w:rFonts w:ascii="Times New Roman" w:hAnsi="Times New Roman" w:cs="Times New Roman"/>
          <w:sz w:val="28"/>
          <w:szCs w:val="28"/>
        </w:rPr>
        <w:t>-</w:t>
      </w:r>
      <w:r w:rsidR="001D15D3">
        <w:rPr>
          <w:rFonts w:ascii="Times New Roman" w:hAnsi="Times New Roman" w:cs="Times New Roman"/>
          <w:sz w:val="28"/>
          <w:szCs w:val="28"/>
        </w:rPr>
        <w:t>движимое имущество, относящееся к медицинскому оборудованию;</w:t>
      </w:r>
    </w:p>
    <w:p w:rsidR="001D15D3" w:rsidRDefault="00993EA2" w:rsidP="00F33021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93EA2">
        <w:rPr>
          <w:rFonts w:ascii="Times New Roman" w:hAnsi="Times New Roman" w:cs="Times New Roman"/>
          <w:sz w:val="28"/>
          <w:szCs w:val="28"/>
        </w:rPr>
        <w:t>-</w:t>
      </w:r>
      <w:r w:rsidR="001D15D3" w:rsidRPr="001D15D3">
        <w:rPr>
          <w:rFonts w:ascii="Times New Roman" w:hAnsi="Times New Roman" w:cs="Times New Roman"/>
          <w:sz w:val="28"/>
          <w:szCs w:val="28"/>
        </w:rPr>
        <w:t xml:space="preserve"> </w:t>
      </w:r>
      <w:r w:rsidR="001D15D3">
        <w:rPr>
          <w:rFonts w:ascii="Times New Roman" w:hAnsi="Times New Roman" w:cs="Times New Roman"/>
          <w:sz w:val="28"/>
          <w:szCs w:val="28"/>
        </w:rPr>
        <w:t>движимое имущество, относящееся к обслуживанию отрасли жилищно-коммунального хозяйства.</w:t>
      </w:r>
    </w:p>
    <w:p w:rsidR="001D15D3" w:rsidRDefault="001D15D3" w:rsidP="00F33021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1D15D3" w:rsidRDefault="001D15D3" w:rsidP="00F33021">
      <w:pPr>
        <w:pStyle w:val="af1"/>
        <w:rPr>
          <w:rFonts w:ascii="Times New Roman" w:hAnsi="Times New Roman" w:cs="Times New Roman"/>
          <w:sz w:val="28"/>
          <w:szCs w:val="28"/>
        </w:rPr>
      </w:pPr>
      <w:r w:rsidRPr="001D15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3EA2">
        <w:rPr>
          <w:rFonts w:ascii="Times New Roman" w:hAnsi="Times New Roman" w:cs="Times New Roman"/>
          <w:sz w:val="28"/>
          <w:szCs w:val="28"/>
        </w:rPr>
        <w:t>б</w:t>
      </w:r>
      <w:r w:rsidR="00993EA2" w:rsidRPr="00993EA2">
        <w:rPr>
          <w:rFonts w:ascii="Times New Roman" w:hAnsi="Times New Roman" w:cs="Times New Roman"/>
          <w:sz w:val="28"/>
          <w:szCs w:val="28"/>
        </w:rPr>
        <w:t>)</w:t>
      </w:r>
      <w:r w:rsidRPr="001D15D3">
        <w:rPr>
          <w:rFonts w:ascii="Times New Roman" w:hAnsi="Times New Roman" w:cs="Times New Roman"/>
          <w:sz w:val="28"/>
          <w:szCs w:val="28"/>
        </w:rPr>
        <w:t xml:space="preserve">Движимое имущество, </w:t>
      </w:r>
      <w:r>
        <w:rPr>
          <w:rFonts w:ascii="Times New Roman" w:hAnsi="Times New Roman" w:cs="Times New Roman"/>
          <w:sz w:val="28"/>
          <w:szCs w:val="28"/>
        </w:rPr>
        <w:t>предназначенное для выполнения функций обеспечения безопасности, включая:</w:t>
      </w:r>
    </w:p>
    <w:p w:rsidR="004570D6" w:rsidRDefault="00993EA2" w:rsidP="00F33021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4570D6">
        <w:rPr>
          <w:rFonts w:ascii="Times New Roman" w:hAnsi="Times New Roman" w:cs="Times New Roman"/>
          <w:sz w:val="28"/>
          <w:szCs w:val="28"/>
        </w:rPr>
        <w:t>охранно-пожарные системы;</w:t>
      </w:r>
    </w:p>
    <w:p w:rsidR="004570D6" w:rsidRDefault="00993EA2" w:rsidP="00F33021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4570D6">
        <w:rPr>
          <w:rFonts w:ascii="Times New Roman" w:hAnsi="Times New Roman" w:cs="Times New Roman"/>
          <w:sz w:val="28"/>
          <w:szCs w:val="28"/>
        </w:rPr>
        <w:t>системы оповещения;</w:t>
      </w:r>
    </w:p>
    <w:p w:rsidR="004570D6" w:rsidRPr="004570D6" w:rsidRDefault="00993EA2" w:rsidP="00F33021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4570D6">
        <w:rPr>
          <w:rFonts w:ascii="Times New Roman" w:hAnsi="Times New Roman" w:cs="Times New Roman"/>
          <w:sz w:val="28"/>
          <w:szCs w:val="28"/>
        </w:rPr>
        <w:t>системы видеонаблюдения.</w:t>
      </w:r>
    </w:p>
    <w:p w:rsidR="001F03B7" w:rsidRPr="00F33021" w:rsidRDefault="001F03B7" w:rsidP="00F33021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A30D4D" w:rsidRPr="00E54EE9" w:rsidRDefault="00A30D4D" w:rsidP="001F03B7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3135E" w:rsidRPr="00E54EE9" w:rsidRDefault="00993EA2" w:rsidP="00993E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="0073135E" w:rsidRPr="00E54EE9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73135E" w:rsidRPr="00E54EE9" w:rsidRDefault="00245576" w:rsidP="0024557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bookmarkStart w:id="0" w:name="_GoBack"/>
      <w:bookmarkEnd w:id="0"/>
      <w:r w:rsidR="0073135E" w:rsidRPr="00E54EE9">
        <w:rPr>
          <w:rFonts w:ascii="Times New Roman" w:hAnsi="Times New Roman" w:cs="Times New Roman"/>
          <w:sz w:val="28"/>
          <w:szCs w:val="28"/>
        </w:rPr>
        <w:t>Контроль за исполнением настоящего рушения оставляю за собой.</w:t>
      </w:r>
    </w:p>
    <w:p w:rsidR="0073135E" w:rsidRPr="00E54EE9" w:rsidRDefault="0073135E" w:rsidP="007313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3135E" w:rsidRPr="00E54EE9" w:rsidRDefault="0073135E" w:rsidP="0073135E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E54EE9">
        <w:rPr>
          <w:rFonts w:ascii="Times New Roman" w:hAnsi="Times New Roman" w:cs="Times New Roman"/>
          <w:b/>
          <w:sz w:val="28"/>
          <w:szCs w:val="28"/>
        </w:rPr>
        <w:t xml:space="preserve">Глава Даниловского </w:t>
      </w:r>
    </w:p>
    <w:p w:rsidR="0073135E" w:rsidRPr="00E54EE9" w:rsidRDefault="0073135E" w:rsidP="0073135E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E54EE9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Н.В. Боева</w:t>
      </w:r>
    </w:p>
    <w:p w:rsidR="0073135E" w:rsidRPr="00E54EE9" w:rsidRDefault="0073135E" w:rsidP="0073135E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73135E" w:rsidRPr="00E54EE9" w:rsidRDefault="0073135E" w:rsidP="0073135E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73135E" w:rsidRPr="00E54EE9" w:rsidRDefault="0073135E" w:rsidP="0073135E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73135E" w:rsidRPr="00E54EE9" w:rsidRDefault="0073135E" w:rsidP="0073135E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73135E" w:rsidRPr="00E54EE9" w:rsidRDefault="0073135E" w:rsidP="0073135E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sectPr w:rsidR="0073135E" w:rsidRPr="00E54EE9" w:rsidSect="00984F93">
      <w:footerReference w:type="default" r:id="rId10"/>
      <w:pgSz w:w="11906" w:h="16838"/>
      <w:pgMar w:top="539" w:right="849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80A" w:rsidRDefault="0092280A">
      <w:r>
        <w:separator/>
      </w:r>
    </w:p>
  </w:endnote>
  <w:endnote w:type="continuationSeparator" w:id="0">
    <w:p w:rsidR="0092280A" w:rsidRDefault="0092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695" w:rsidRDefault="00373E48" w:rsidP="003C39E4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5169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45576">
      <w:rPr>
        <w:rStyle w:val="a8"/>
        <w:noProof/>
      </w:rPr>
      <w:t>2</w:t>
    </w:r>
    <w:r>
      <w:rPr>
        <w:rStyle w:val="a8"/>
      </w:rPr>
      <w:fldChar w:fldCharType="end"/>
    </w:r>
  </w:p>
  <w:p w:rsidR="00551695" w:rsidRDefault="00551695" w:rsidP="00A1429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80A" w:rsidRDefault="0092280A">
      <w:r>
        <w:separator/>
      </w:r>
    </w:p>
  </w:footnote>
  <w:footnote w:type="continuationSeparator" w:id="0">
    <w:p w:rsidR="0092280A" w:rsidRDefault="00922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14F"/>
    <w:multiLevelType w:val="hybridMultilevel"/>
    <w:tmpl w:val="38989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555A8"/>
    <w:multiLevelType w:val="hybridMultilevel"/>
    <w:tmpl w:val="B1D25F8A"/>
    <w:lvl w:ilvl="0" w:tplc="E1400CF6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D3A"/>
    <w:rsid w:val="000028CB"/>
    <w:rsid w:val="00004FEA"/>
    <w:rsid w:val="000974B0"/>
    <w:rsid w:val="000B0294"/>
    <w:rsid w:val="000B539C"/>
    <w:rsid w:val="000B6FFA"/>
    <w:rsid w:val="000C16D6"/>
    <w:rsid w:val="000D0854"/>
    <w:rsid w:val="000D315A"/>
    <w:rsid w:val="000E7958"/>
    <w:rsid w:val="00116B20"/>
    <w:rsid w:val="0012530D"/>
    <w:rsid w:val="00125EF5"/>
    <w:rsid w:val="00126538"/>
    <w:rsid w:val="001473BE"/>
    <w:rsid w:val="00153537"/>
    <w:rsid w:val="00162DBB"/>
    <w:rsid w:val="0016645B"/>
    <w:rsid w:val="001958A0"/>
    <w:rsid w:val="001C0696"/>
    <w:rsid w:val="001D15D3"/>
    <w:rsid w:val="001F03B7"/>
    <w:rsid w:val="001F09CF"/>
    <w:rsid w:val="00215537"/>
    <w:rsid w:val="00245313"/>
    <w:rsid w:val="00245576"/>
    <w:rsid w:val="002660BA"/>
    <w:rsid w:val="00273454"/>
    <w:rsid w:val="00290CC5"/>
    <w:rsid w:val="002976F6"/>
    <w:rsid w:val="002E341B"/>
    <w:rsid w:val="00302DD7"/>
    <w:rsid w:val="00364FAB"/>
    <w:rsid w:val="00367719"/>
    <w:rsid w:val="00373E48"/>
    <w:rsid w:val="00382AB5"/>
    <w:rsid w:val="00387163"/>
    <w:rsid w:val="003A3568"/>
    <w:rsid w:val="003A7121"/>
    <w:rsid w:val="003C39E4"/>
    <w:rsid w:val="003E3EAC"/>
    <w:rsid w:val="003F7FCB"/>
    <w:rsid w:val="00411AB2"/>
    <w:rsid w:val="004141D2"/>
    <w:rsid w:val="00416DEB"/>
    <w:rsid w:val="00436D3A"/>
    <w:rsid w:val="00440E60"/>
    <w:rsid w:val="004570D6"/>
    <w:rsid w:val="00460C76"/>
    <w:rsid w:val="004628D6"/>
    <w:rsid w:val="00470C99"/>
    <w:rsid w:val="00475800"/>
    <w:rsid w:val="00480618"/>
    <w:rsid w:val="00481299"/>
    <w:rsid w:val="004A7DCB"/>
    <w:rsid w:val="004B38DC"/>
    <w:rsid w:val="004F202F"/>
    <w:rsid w:val="00507C8E"/>
    <w:rsid w:val="005160F1"/>
    <w:rsid w:val="00527F5F"/>
    <w:rsid w:val="00543503"/>
    <w:rsid w:val="00551695"/>
    <w:rsid w:val="00554279"/>
    <w:rsid w:val="00564069"/>
    <w:rsid w:val="00582296"/>
    <w:rsid w:val="00595163"/>
    <w:rsid w:val="005D2A0D"/>
    <w:rsid w:val="005E1911"/>
    <w:rsid w:val="005E522A"/>
    <w:rsid w:val="00602384"/>
    <w:rsid w:val="00604653"/>
    <w:rsid w:val="0062004F"/>
    <w:rsid w:val="00643521"/>
    <w:rsid w:val="00644CF9"/>
    <w:rsid w:val="00651499"/>
    <w:rsid w:val="00655DD7"/>
    <w:rsid w:val="0065725B"/>
    <w:rsid w:val="00695148"/>
    <w:rsid w:val="006A0604"/>
    <w:rsid w:val="006B7609"/>
    <w:rsid w:val="006C1ABD"/>
    <w:rsid w:val="006C1BEC"/>
    <w:rsid w:val="006D25ED"/>
    <w:rsid w:val="006D4D41"/>
    <w:rsid w:val="006F129B"/>
    <w:rsid w:val="006F69F4"/>
    <w:rsid w:val="00702C92"/>
    <w:rsid w:val="007079BD"/>
    <w:rsid w:val="0073135E"/>
    <w:rsid w:val="00766D74"/>
    <w:rsid w:val="007750D2"/>
    <w:rsid w:val="007A6319"/>
    <w:rsid w:val="007B4401"/>
    <w:rsid w:val="007B4B22"/>
    <w:rsid w:val="007B4C84"/>
    <w:rsid w:val="007E00C1"/>
    <w:rsid w:val="007E11CC"/>
    <w:rsid w:val="007E241F"/>
    <w:rsid w:val="008303B6"/>
    <w:rsid w:val="00850001"/>
    <w:rsid w:val="008731B5"/>
    <w:rsid w:val="0087375A"/>
    <w:rsid w:val="00882E27"/>
    <w:rsid w:val="008968EC"/>
    <w:rsid w:val="008A450A"/>
    <w:rsid w:val="008E41D1"/>
    <w:rsid w:val="008F669F"/>
    <w:rsid w:val="0092280A"/>
    <w:rsid w:val="00942025"/>
    <w:rsid w:val="00955E02"/>
    <w:rsid w:val="00970C7B"/>
    <w:rsid w:val="00984F93"/>
    <w:rsid w:val="00993EA2"/>
    <w:rsid w:val="009B5B3E"/>
    <w:rsid w:val="009C2B34"/>
    <w:rsid w:val="009D0D6D"/>
    <w:rsid w:val="009E02DB"/>
    <w:rsid w:val="009E0842"/>
    <w:rsid w:val="009E6636"/>
    <w:rsid w:val="00A1429A"/>
    <w:rsid w:val="00A30D4D"/>
    <w:rsid w:val="00A36FDC"/>
    <w:rsid w:val="00A8349C"/>
    <w:rsid w:val="00A949CB"/>
    <w:rsid w:val="00A97052"/>
    <w:rsid w:val="00AA45B3"/>
    <w:rsid w:val="00AB106C"/>
    <w:rsid w:val="00AD18B3"/>
    <w:rsid w:val="00AE1BB7"/>
    <w:rsid w:val="00AE5318"/>
    <w:rsid w:val="00B06FC7"/>
    <w:rsid w:val="00B16200"/>
    <w:rsid w:val="00B16DBF"/>
    <w:rsid w:val="00B42ED3"/>
    <w:rsid w:val="00B4409C"/>
    <w:rsid w:val="00B526C8"/>
    <w:rsid w:val="00B53FA0"/>
    <w:rsid w:val="00B57820"/>
    <w:rsid w:val="00B755DA"/>
    <w:rsid w:val="00BD2769"/>
    <w:rsid w:val="00BD5910"/>
    <w:rsid w:val="00BF70E2"/>
    <w:rsid w:val="00C131C5"/>
    <w:rsid w:val="00C424E9"/>
    <w:rsid w:val="00C43632"/>
    <w:rsid w:val="00C53824"/>
    <w:rsid w:val="00C542DD"/>
    <w:rsid w:val="00C55D06"/>
    <w:rsid w:val="00C63EF8"/>
    <w:rsid w:val="00C65EDE"/>
    <w:rsid w:val="00C67CE8"/>
    <w:rsid w:val="00CC70A4"/>
    <w:rsid w:val="00CC7B16"/>
    <w:rsid w:val="00CD2DC8"/>
    <w:rsid w:val="00CD7B3F"/>
    <w:rsid w:val="00CF0D27"/>
    <w:rsid w:val="00D100F4"/>
    <w:rsid w:val="00D15F0D"/>
    <w:rsid w:val="00D660A1"/>
    <w:rsid w:val="00D70880"/>
    <w:rsid w:val="00D75510"/>
    <w:rsid w:val="00D92033"/>
    <w:rsid w:val="00DD5E17"/>
    <w:rsid w:val="00DE0295"/>
    <w:rsid w:val="00E14840"/>
    <w:rsid w:val="00E215DC"/>
    <w:rsid w:val="00E264A6"/>
    <w:rsid w:val="00E54EE9"/>
    <w:rsid w:val="00E618BA"/>
    <w:rsid w:val="00E951D5"/>
    <w:rsid w:val="00EC2148"/>
    <w:rsid w:val="00ED02D4"/>
    <w:rsid w:val="00ED2C6F"/>
    <w:rsid w:val="00EE025F"/>
    <w:rsid w:val="00EF287B"/>
    <w:rsid w:val="00EF7D06"/>
    <w:rsid w:val="00F07F8F"/>
    <w:rsid w:val="00F11C21"/>
    <w:rsid w:val="00F33021"/>
    <w:rsid w:val="00F34967"/>
    <w:rsid w:val="00F52633"/>
    <w:rsid w:val="00F63A58"/>
    <w:rsid w:val="00F64F59"/>
    <w:rsid w:val="00F75285"/>
    <w:rsid w:val="00FA0C54"/>
    <w:rsid w:val="00FA61E6"/>
    <w:rsid w:val="00FC028A"/>
    <w:rsid w:val="00FD3C29"/>
    <w:rsid w:val="00FD65DD"/>
    <w:rsid w:val="00FE3E1D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0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F287B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951D5"/>
  </w:style>
  <w:style w:type="paragraph" w:customStyle="1" w:styleId="1">
    <w:name w:val="Знак Знак1 Знак"/>
    <w:basedOn w:val="a"/>
    <w:uiPriority w:val="99"/>
    <w:rsid w:val="00EF28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Title"/>
    <w:basedOn w:val="a"/>
    <w:link w:val="a4"/>
    <w:uiPriority w:val="99"/>
    <w:qFormat/>
    <w:locked/>
    <w:rsid w:val="00EF287B"/>
    <w:pPr>
      <w:spacing w:after="0" w:line="240" w:lineRule="auto"/>
      <w:jc w:val="center"/>
    </w:pPr>
    <w:rPr>
      <w:b/>
      <w:bCs/>
      <w:i/>
      <w:i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E951D5"/>
    <w:rPr>
      <w:rFonts w:ascii="Cambria" w:hAnsi="Cambria" w:cs="Cambria"/>
      <w:b/>
      <w:bCs/>
      <w:kern w:val="28"/>
      <w:sz w:val="32"/>
      <w:szCs w:val="32"/>
    </w:rPr>
  </w:style>
  <w:style w:type="table" w:styleId="a5">
    <w:name w:val="Table Grid"/>
    <w:basedOn w:val="a1"/>
    <w:uiPriority w:val="99"/>
    <w:locked/>
    <w:rsid w:val="003A7121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A142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951D5"/>
  </w:style>
  <w:style w:type="character" w:styleId="a8">
    <w:name w:val="page number"/>
    <w:basedOn w:val="a0"/>
    <w:uiPriority w:val="99"/>
    <w:rsid w:val="00A1429A"/>
  </w:style>
  <w:style w:type="paragraph" w:customStyle="1" w:styleId="ConsNonformat">
    <w:name w:val="ConsNonformat"/>
    <w:rsid w:val="00F52633"/>
    <w:pPr>
      <w:widowControl w:val="0"/>
    </w:pPr>
    <w:rPr>
      <w:rFonts w:ascii="Courier New" w:hAnsi="Courier New"/>
    </w:rPr>
  </w:style>
  <w:style w:type="paragraph" w:styleId="a9">
    <w:name w:val="Body Text Indent"/>
    <w:basedOn w:val="a"/>
    <w:link w:val="aa"/>
    <w:uiPriority w:val="99"/>
    <w:unhideWhenUsed/>
    <w:rsid w:val="00AE1BB7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AE1BB7"/>
    <w:rPr>
      <w:rFonts w:cs="Calibri"/>
      <w:sz w:val="22"/>
      <w:szCs w:val="22"/>
    </w:rPr>
  </w:style>
  <w:style w:type="paragraph" w:styleId="ab">
    <w:name w:val="caption"/>
    <w:basedOn w:val="a"/>
    <w:qFormat/>
    <w:locked/>
    <w:rsid w:val="00AE1BB7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AE1BB7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AE1BB7"/>
    <w:rPr>
      <w:rFonts w:cs="Calibri"/>
      <w:sz w:val="22"/>
      <w:szCs w:val="22"/>
    </w:rPr>
  </w:style>
  <w:style w:type="paragraph" w:styleId="ae">
    <w:name w:val="header"/>
    <w:basedOn w:val="a"/>
    <w:link w:val="af"/>
    <w:uiPriority w:val="99"/>
    <w:semiHidden/>
    <w:unhideWhenUsed/>
    <w:rsid w:val="005640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564069"/>
    <w:rPr>
      <w:rFonts w:cs="Calibri"/>
      <w:sz w:val="22"/>
      <w:szCs w:val="22"/>
    </w:rPr>
  </w:style>
  <w:style w:type="paragraph" w:styleId="af0">
    <w:name w:val="List Paragraph"/>
    <w:basedOn w:val="a"/>
    <w:uiPriority w:val="34"/>
    <w:qFormat/>
    <w:rsid w:val="0073135E"/>
    <w:pPr>
      <w:ind w:left="708"/>
    </w:pPr>
  </w:style>
  <w:style w:type="paragraph" w:styleId="af1">
    <w:name w:val="No Spacing"/>
    <w:uiPriority w:val="1"/>
    <w:qFormat/>
    <w:rsid w:val="0073135E"/>
    <w:rPr>
      <w:rFonts w:cs="Calibri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E54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54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F7BF6-9F56-4B78-802F-3BAE7052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USER</cp:lastModifiedBy>
  <cp:revision>43</cp:revision>
  <cp:lastPrinted>2023-06-23T07:45:00Z</cp:lastPrinted>
  <dcterms:created xsi:type="dcterms:W3CDTF">2014-12-29T03:42:00Z</dcterms:created>
  <dcterms:modified xsi:type="dcterms:W3CDTF">2023-06-29T07:14:00Z</dcterms:modified>
</cp:coreProperties>
</file>