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676" w:rsidRPr="00867676" w:rsidRDefault="00867676" w:rsidP="008676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20"/>
          <w:lang w:eastAsia="ru-RU"/>
        </w:rPr>
        <w:drawing>
          <wp:inline distT="0" distB="0" distL="0" distR="0">
            <wp:extent cx="685800" cy="1028700"/>
            <wp:effectExtent l="0" t="0" r="0" b="0"/>
            <wp:docPr id="2" name="Рисунок 2" descr="Описание: GERB_AT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_ATK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7676" w:rsidRPr="00B13311" w:rsidRDefault="00867676" w:rsidP="00867676">
      <w:pPr>
        <w:spacing w:after="0" w:line="240" w:lineRule="auto"/>
        <w:ind w:right="424"/>
        <w:jc w:val="center"/>
        <w:outlineLvl w:val="0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B13311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САРАТОВСКАЯ ОБЛАСТЬ</w:t>
      </w:r>
    </w:p>
    <w:p w:rsidR="00867676" w:rsidRPr="00B13311" w:rsidRDefault="00867676" w:rsidP="00867676">
      <w:pPr>
        <w:spacing w:after="0" w:line="240" w:lineRule="auto"/>
        <w:ind w:right="424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B13311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АТКАРСКИЙ  МУНИЦИПАЛЬНЫЙ  РАЙОН</w:t>
      </w:r>
    </w:p>
    <w:p w:rsidR="00867676" w:rsidRPr="00B13311" w:rsidRDefault="007104A4" w:rsidP="00867676">
      <w:pPr>
        <w:tabs>
          <w:tab w:val="center" w:pos="4537"/>
          <w:tab w:val="left" w:pos="6920"/>
        </w:tabs>
        <w:spacing w:after="0" w:line="240" w:lineRule="auto"/>
        <w:ind w:right="424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B13311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ДАНИЛО</w:t>
      </w:r>
      <w:r w:rsidR="00867676" w:rsidRPr="00B13311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ВСКОЕ МУНИЦИПАЛЬНОЕ ОБРАЗОВАНИЕ </w:t>
      </w:r>
    </w:p>
    <w:p w:rsidR="00867676" w:rsidRPr="00B13311" w:rsidRDefault="00867676" w:rsidP="00867676">
      <w:pPr>
        <w:tabs>
          <w:tab w:val="center" w:pos="4537"/>
          <w:tab w:val="left" w:pos="6920"/>
        </w:tabs>
        <w:spacing w:after="0" w:line="240" w:lineRule="auto"/>
        <w:ind w:right="424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B13311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СОВЕТ ДЕПУТАТОВ </w:t>
      </w:r>
    </w:p>
    <w:p w:rsidR="00867676" w:rsidRPr="00B13311" w:rsidRDefault="007104A4" w:rsidP="00867676">
      <w:pPr>
        <w:tabs>
          <w:tab w:val="center" w:pos="4537"/>
          <w:tab w:val="left" w:pos="6920"/>
        </w:tabs>
        <w:spacing w:after="0" w:line="240" w:lineRule="auto"/>
        <w:ind w:right="424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B13311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ПЕРВО</w:t>
      </w:r>
      <w:r w:rsidR="00867676" w:rsidRPr="00B13311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ГО СОЗЫВА</w:t>
      </w:r>
    </w:p>
    <w:p w:rsidR="00867676" w:rsidRPr="00B13311" w:rsidRDefault="00C576A2" w:rsidP="00867676">
      <w:pPr>
        <w:spacing w:after="0" w:line="240" w:lineRule="auto"/>
        <w:ind w:right="424"/>
        <w:jc w:val="center"/>
        <w:outlineLvl w:val="0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B13311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 </w:t>
      </w:r>
      <w:r w:rsidR="002917FA" w:rsidRPr="00B13311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Сто</w:t>
      </w:r>
      <w:r w:rsidR="00786BE2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 тринадцатое </w:t>
      </w:r>
      <w:r w:rsidR="002917FA" w:rsidRPr="00B13311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 </w:t>
      </w:r>
      <w:r w:rsidR="009F5B09" w:rsidRPr="00B13311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 </w:t>
      </w:r>
      <w:r w:rsidR="00AE31A9" w:rsidRPr="00B13311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 </w:t>
      </w:r>
      <w:r w:rsidR="00867676" w:rsidRPr="00B13311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заседание</w:t>
      </w:r>
    </w:p>
    <w:p w:rsidR="00867676" w:rsidRPr="00B13311" w:rsidRDefault="00867676" w:rsidP="00867676">
      <w:pPr>
        <w:spacing w:after="0" w:line="240" w:lineRule="auto"/>
        <w:ind w:right="424"/>
        <w:jc w:val="center"/>
        <w:outlineLvl w:val="0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</w:p>
    <w:p w:rsidR="00867676" w:rsidRPr="00B13311" w:rsidRDefault="00867676" w:rsidP="00867676">
      <w:pPr>
        <w:spacing w:after="0" w:line="240" w:lineRule="auto"/>
        <w:ind w:right="424"/>
        <w:jc w:val="center"/>
        <w:outlineLvl w:val="0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B13311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 РЕШЕНИЕ</w:t>
      </w:r>
    </w:p>
    <w:p w:rsidR="00867676" w:rsidRPr="00B13311" w:rsidRDefault="00867676" w:rsidP="00867676">
      <w:pPr>
        <w:spacing w:after="0" w:line="240" w:lineRule="auto"/>
        <w:ind w:right="424"/>
        <w:outlineLvl w:val="0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</w:p>
    <w:p w:rsidR="00867676" w:rsidRPr="00B13311" w:rsidRDefault="00867676" w:rsidP="00867676">
      <w:pPr>
        <w:tabs>
          <w:tab w:val="left" w:pos="6860"/>
        </w:tabs>
        <w:spacing w:after="0" w:line="240" w:lineRule="auto"/>
        <w:ind w:right="424"/>
        <w:outlineLvl w:val="0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B13311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От </w:t>
      </w:r>
      <w:r w:rsidR="00786BE2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27</w:t>
      </w:r>
      <w:r w:rsidR="00602645" w:rsidRPr="00B13311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.</w:t>
      </w:r>
      <w:r w:rsidR="008A0C1D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01</w:t>
      </w:r>
      <w:r w:rsidR="001071A8" w:rsidRPr="00B13311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.202</w:t>
      </w:r>
      <w:r w:rsidR="008A0C1D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3</w:t>
      </w:r>
      <w:r w:rsidR="001071A8" w:rsidRPr="00B13311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 </w:t>
      </w:r>
      <w:r w:rsidRPr="00B13311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г.</w:t>
      </w:r>
      <w:r w:rsidR="00003A9D" w:rsidRPr="00B13311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 № </w:t>
      </w:r>
      <w:r w:rsidR="00786BE2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269</w:t>
      </w:r>
    </w:p>
    <w:p w:rsidR="00867676" w:rsidRPr="00B13311" w:rsidRDefault="007104A4" w:rsidP="00867676">
      <w:pPr>
        <w:tabs>
          <w:tab w:val="left" w:pos="6860"/>
        </w:tabs>
        <w:spacing w:after="0" w:line="240" w:lineRule="auto"/>
        <w:ind w:right="424"/>
        <w:jc w:val="center"/>
        <w:outlineLvl w:val="0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B13311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с. Даниловка</w:t>
      </w:r>
    </w:p>
    <w:p w:rsidR="00867676" w:rsidRPr="00B13311" w:rsidRDefault="00867676" w:rsidP="00867676">
      <w:pPr>
        <w:spacing w:after="0" w:line="240" w:lineRule="auto"/>
        <w:ind w:right="3594"/>
        <w:outlineLvl w:val="0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</w:p>
    <w:p w:rsidR="00867676" w:rsidRPr="00B13311" w:rsidRDefault="00A05803" w:rsidP="00867676">
      <w:pPr>
        <w:spacing w:after="0" w:line="240" w:lineRule="auto"/>
        <w:ind w:right="3594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B1331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О внесении изменений и дополнений в решение </w:t>
      </w:r>
      <w:r w:rsidR="00BE2855" w:rsidRPr="00B1331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Совета депутатов </w:t>
      </w:r>
      <w:r w:rsidR="00B25342" w:rsidRPr="00B1331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Даниловского муниципального образования </w:t>
      </w:r>
      <w:r w:rsidR="007104A4" w:rsidRPr="00B1331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от </w:t>
      </w:r>
      <w:r w:rsidR="001D51AC" w:rsidRPr="00B1331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0</w:t>
      </w:r>
      <w:r w:rsidR="002917FA" w:rsidRPr="00B1331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5</w:t>
      </w:r>
      <w:r w:rsidR="007104A4" w:rsidRPr="00B1331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.12.20</w:t>
      </w:r>
      <w:r w:rsidR="001D51AC" w:rsidRPr="00B1331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2</w:t>
      </w:r>
      <w:r w:rsidR="002917FA" w:rsidRPr="00B1331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2</w:t>
      </w:r>
      <w:r w:rsidRPr="00B1331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г.</w:t>
      </w:r>
      <w:r w:rsidR="007104A4" w:rsidRPr="00B1331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№ </w:t>
      </w:r>
      <w:r w:rsidR="001D51AC" w:rsidRPr="00B1331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2</w:t>
      </w:r>
      <w:r w:rsidR="002917FA" w:rsidRPr="00B1331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65</w:t>
      </w:r>
      <w:r w:rsidRPr="00B1331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«</w:t>
      </w:r>
      <w:r w:rsidR="00867676" w:rsidRPr="00B1331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О местном бюджете </w:t>
      </w:r>
      <w:r w:rsidR="007104A4" w:rsidRPr="00B1331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Данило</w:t>
      </w:r>
      <w:r w:rsidR="00867676" w:rsidRPr="00B1331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вского муниципального образования </w:t>
      </w:r>
      <w:r w:rsidRPr="00B1331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на 20</w:t>
      </w:r>
      <w:r w:rsidR="00935668" w:rsidRPr="00B1331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2</w:t>
      </w:r>
      <w:r w:rsidR="002917FA" w:rsidRPr="00B1331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3</w:t>
      </w:r>
      <w:r w:rsidRPr="00B1331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год</w:t>
      </w:r>
      <w:r w:rsidR="001F1DAA" w:rsidRPr="00B1331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и плановый период 202</w:t>
      </w:r>
      <w:r w:rsidR="002917FA" w:rsidRPr="00B1331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4</w:t>
      </w:r>
      <w:r w:rsidR="001F1DAA" w:rsidRPr="00B1331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и 202</w:t>
      </w:r>
      <w:r w:rsidR="002917FA" w:rsidRPr="00B1331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5</w:t>
      </w:r>
      <w:r w:rsidR="001F1DAA" w:rsidRPr="00B1331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годов</w:t>
      </w:r>
      <w:r w:rsidRPr="00B1331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</w:p>
    <w:p w:rsidR="00867676" w:rsidRPr="00B13311" w:rsidRDefault="00867676" w:rsidP="00867676">
      <w:pPr>
        <w:tabs>
          <w:tab w:val="center" w:pos="4465"/>
        </w:tabs>
        <w:spacing w:after="0" w:line="240" w:lineRule="auto"/>
        <w:ind w:right="424"/>
        <w:outlineLvl w:val="0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</w:p>
    <w:p w:rsidR="00867676" w:rsidRPr="00B13311" w:rsidRDefault="00867676" w:rsidP="00B9275B">
      <w:pPr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1331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В соответствии с Бюджетным</w:t>
      </w:r>
      <w:r w:rsidR="007104A4" w:rsidRPr="00B1331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кодексом Российской Федерации</w:t>
      </w:r>
      <w:r w:rsidRPr="00B13311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 xml:space="preserve">, Федеральным законом от 06 октября 2003 года № 131 - ФЗ «Об общих принципах организации местного самоуправления в Российской Федерации», Уставом </w:t>
      </w:r>
      <w:r w:rsidR="007104A4" w:rsidRPr="00B13311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Данило</w:t>
      </w:r>
      <w:r w:rsidRPr="00B13311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вского</w:t>
      </w:r>
      <w:r w:rsidRPr="00B13311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 xml:space="preserve"> муниципального образования Аткарского муниципального района Саратовской области Совет депутатов </w:t>
      </w:r>
      <w:r w:rsidR="007104A4" w:rsidRPr="00B13311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Данило</w:t>
      </w:r>
      <w:r w:rsidRPr="00B13311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вского</w:t>
      </w:r>
      <w:r w:rsidRPr="00B13311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 xml:space="preserve"> муниципального образования </w:t>
      </w:r>
      <w:r w:rsidRPr="00B13311"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>РЕШИЛ</w:t>
      </w:r>
      <w:r w:rsidRPr="00B13311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>:</w:t>
      </w:r>
    </w:p>
    <w:p w:rsidR="00C73FD7" w:rsidRPr="00B13311" w:rsidRDefault="00CF1547" w:rsidP="00B9275B">
      <w:pPr>
        <w:spacing w:after="0" w:line="240" w:lineRule="auto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B1331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   </w:t>
      </w:r>
      <w:r w:rsidR="00C73FD7" w:rsidRPr="00B13311">
        <w:rPr>
          <w:rFonts w:ascii="PT Astra Serif" w:eastAsia="Times New Roman" w:hAnsi="PT Astra Serif" w:cs="Times New Roman"/>
          <w:sz w:val="28"/>
          <w:szCs w:val="28"/>
          <w:lang w:eastAsia="ru-RU"/>
        </w:rPr>
        <w:t>1.</w:t>
      </w:r>
      <w:r w:rsidRPr="00B1331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A05803" w:rsidRPr="00B1331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Внести в решение Совета депутатов </w:t>
      </w:r>
      <w:r w:rsidR="007104A4" w:rsidRPr="00B13311">
        <w:rPr>
          <w:rFonts w:ascii="PT Astra Serif" w:eastAsia="Times New Roman" w:hAnsi="PT Astra Serif" w:cs="Times New Roman"/>
          <w:sz w:val="28"/>
          <w:szCs w:val="28"/>
          <w:lang w:eastAsia="ru-RU"/>
        </w:rPr>
        <w:t>Данило</w:t>
      </w:r>
      <w:r w:rsidR="00A05803" w:rsidRPr="00B1331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вского </w:t>
      </w:r>
      <w:r w:rsidR="007104A4" w:rsidRPr="00B1331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муниципального образования от </w:t>
      </w:r>
      <w:r w:rsidR="004F1BE3" w:rsidRPr="00B13311">
        <w:rPr>
          <w:rFonts w:ascii="PT Astra Serif" w:eastAsia="Times New Roman" w:hAnsi="PT Astra Serif" w:cs="Times New Roman"/>
          <w:sz w:val="28"/>
          <w:szCs w:val="28"/>
          <w:lang w:eastAsia="ru-RU"/>
        </w:rPr>
        <w:t>0</w:t>
      </w:r>
      <w:r w:rsidR="002917FA" w:rsidRPr="00B13311">
        <w:rPr>
          <w:rFonts w:ascii="PT Astra Serif" w:eastAsia="Times New Roman" w:hAnsi="PT Astra Serif" w:cs="Times New Roman"/>
          <w:sz w:val="28"/>
          <w:szCs w:val="28"/>
          <w:lang w:eastAsia="ru-RU"/>
        </w:rPr>
        <w:t>5</w:t>
      </w:r>
      <w:r w:rsidR="007104A4" w:rsidRPr="00B13311">
        <w:rPr>
          <w:rFonts w:ascii="PT Astra Serif" w:eastAsia="Times New Roman" w:hAnsi="PT Astra Serif" w:cs="Times New Roman"/>
          <w:sz w:val="28"/>
          <w:szCs w:val="28"/>
          <w:lang w:eastAsia="ru-RU"/>
        </w:rPr>
        <w:t>.12.20</w:t>
      </w:r>
      <w:r w:rsidR="001F1DAA" w:rsidRPr="00B13311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2917FA" w:rsidRPr="00B13311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7104A4" w:rsidRPr="00B13311">
        <w:rPr>
          <w:rFonts w:ascii="PT Astra Serif" w:eastAsia="Times New Roman" w:hAnsi="PT Astra Serif" w:cs="Times New Roman"/>
          <w:sz w:val="28"/>
          <w:szCs w:val="28"/>
          <w:lang w:eastAsia="ru-RU"/>
        </w:rPr>
        <w:t>г. №</w:t>
      </w:r>
      <w:r w:rsidR="004F1BE3" w:rsidRPr="00B13311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2917FA" w:rsidRPr="00B13311">
        <w:rPr>
          <w:rFonts w:ascii="PT Astra Serif" w:eastAsia="Times New Roman" w:hAnsi="PT Astra Serif" w:cs="Times New Roman"/>
          <w:sz w:val="28"/>
          <w:szCs w:val="28"/>
          <w:lang w:eastAsia="ru-RU"/>
        </w:rPr>
        <w:t>65</w:t>
      </w:r>
      <w:r w:rsidR="00A05803" w:rsidRPr="00B1331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«О местном бюджете </w:t>
      </w:r>
      <w:r w:rsidR="007104A4" w:rsidRPr="00B13311">
        <w:rPr>
          <w:rFonts w:ascii="PT Astra Serif" w:eastAsia="Times New Roman" w:hAnsi="PT Astra Serif" w:cs="Times New Roman"/>
          <w:sz w:val="28"/>
          <w:szCs w:val="28"/>
          <w:lang w:eastAsia="ru-RU"/>
        </w:rPr>
        <w:t>Данило</w:t>
      </w:r>
      <w:r w:rsidR="00A05803" w:rsidRPr="00B1331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вского муниципального образования </w:t>
      </w:r>
      <w:r w:rsidR="001D51AC" w:rsidRPr="00B13311">
        <w:rPr>
          <w:rFonts w:ascii="PT Astra Serif" w:eastAsia="Times New Roman" w:hAnsi="PT Astra Serif" w:cs="Times New Roman"/>
          <w:sz w:val="28"/>
          <w:szCs w:val="28"/>
          <w:lang w:eastAsia="ru-RU"/>
        </w:rPr>
        <w:t>на 20</w:t>
      </w:r>
      <w:r w:rsidR="004F1BE3" w:rsidRPr="00B13311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2917FA" w:rsidRPr="00B13311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="00A05803" w:rsidRPr="00B1331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</w:t>
      </w:r>
      <w:r w:rsidR="001F1DAA" w:rsidRPr="00B1331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 плановый период 202</w:t>
      </w:r>
      <w:r w:rsidR="002917FA" w:rsidRPr="00B13311">
        <w:rPr>
          <w:rFonts w:ascii="PT Astra Serif" w:eastAsia="Times New Roman" w:hAnsi="PT Astra Serif" w:cs="Times New Roman"/>
          <w:sz w:val="28"/>
          <w:szCs w:val="28"/>
          <w:lang w:eastAsia="ru-RU"/>
        </w:rPr>
        <w:t>4</w:t>
      </w:r>
      <w:r w:rsidR="001F1DAA" w:rsidRPr="00B1331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 202</w:t>
      </w:r>
      <w:r w:rsidR="002917FA" w:rsidRPr="00B13311">
        <w:rPr>
          <w:rFonts w:ascii="PT Astra Serif" w:eastAsia="Times New Roman" w:hAnsi="PT Astra Serif" w:cs="Times New Roman"/>
          <w:sz w:val="28"/>
          <w:szCs w:val="28"/>
          <w:lang w:eastAsia="ru-RU"/>
        </w:rPr>
        <w:t>5</w:t>
      </w:r>
      <w:r w:rsidR="001F1DAA" w:rsidRPr="00B1331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годов</w:t>
      </w:r>
      <w:r w:rsidR="00A05803" w:rsidRPr="00B13311">
        <w:rPr>
          <w:rFonts w:ascii="PT Astra Serif" w:eastAsia="Times New Roman" w:hAnsi="PT Astra Serif" w:cs="Times New Roman"/>
          <w:sz w:val="28"/>
          <w:szCs w:val="28"/>
          <w:lang w:eastAsia="ru-RU"/>
        </w:rPr>
        <w:t>» изменения</w:t>
      </w:r>
      <w:r w:rsidR="00B25342" w:rsidRPr="00B1331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 дополнения </w:t>
      </w:r>
      <w:r w:rsidR="00A05803" w:rsidRPr="00B13311">
        <w:rPr>
          <w:rFonts w:ascii="PT Astra Serif" w:eastAsia="Times New Roman" w:hAnsi="PT Astra Serif" w:cs="Times New Roman"/>
          <w:sz w:val="28"/>
          <w:szCs w:val="28"/>
          <w:lang w:eastAsia="ru-RU"/>
        </w:rPr>
        <w:t>следующего содержания:</w:t>
      </w:r>
      <w:r w:rsidR="00C73FD7" w:rsidRPr="00B13311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</w:p>
    <w:p w:rsidR="00CF1547" w:rsidRPr="00B13311" w:rsidRDefault="00B9275B" w:rsidP="00B9275B">
      <w:pPr>
        <w:spacing w:after="0" w:line="240" w:lineRule="auto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B13311">
        <w:rPr>
          <w:rFonts w:ascii="PT Astra Serif" w:hAnsi="PT Astra Serif" w:cs="Times New Roman"/>
          <w:color w:val="000000"/>
          <w:sz w:val="28"/>
          <w:szCs w:val="28"/>
        </w:rPr>
        <w:tab/>
        <w:t>1.1</w:t>
      </w:r>
      <w:r w:rsidR="00CF1547" w:rsidRPr="00B13311">
        <w:rPr>
          <w:rFonts w:ascii="PT Astra Serif" w:hAnsi="PT Astra Serif" w:cs="Times New Roman"/>
          <w:color w:val="000000"/>
          <w:sz w:val="28"/>
          <w:szCs w:val="28"/>
        </w:rPr>
        <w:t>. В тексте решения</w:t>
      </w:r>
    </w:p>
    <w:p w:rsidR="004F1BE3" w:rsidRPr="00B13311" w:rsidRDefault="00B9275B" w:rsidP="00B9275B">
      <w:pPr>
        <w:spacing w:after="0" w:line="240" w:lineRule="auto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B13311">
        <w:rPr>
          <w:rFonts w:ascii="PT Astra Serif" w:hAnsi="PT Astra Serif" w:cs="Times New Roman"/>
          <w:color w:val="000000"/>
          <w:sz w:val="28"/>
          <w:szCs w:val="28"/>
        </w:rPr>
        <w:tab/>
      </w:r>
      <w:r w:rsidR="004F1BE3" w:rsidRPr="00B13311">
        <w:rPr>
          <w:rFonts w:ascii="PT Astra Serif" w:hAnsi="PT Astra Serif" w:cs="Times New Roman"/>
          <w:color w:val="000000"/>
          <w:sz w:val="28"/>
          <w:szCs w:val="28"/>
        </w:rPr>
        <w:t xml:space="preserve"> в первой части подпункта 1.1 пункта 1 цифру «</w:t>
      </w:r>
      <w:r w:rsidR="00DE7F22">
        <w:rPr>
          <w:rFonts w:ascii="PT Astra Serif" w:hAnsi="PT Astra Serif" w:cs="Times New Roman"/>
          <w:sz w:val="28"/>
          <w:szCs w:val="28"/>
        </w:rPr>
        <w:t>15314,0</w:t>
      </w:r>
      <w:r w:rsidRPr="00B13311">
        <w:rPr>
          <w:rFonts w:ascii="PT Astra Serif" w:hAnsi="PT Astra Serif" w:cs="Times New Roman"/>
          <w:color w:val="000000"/>
          <w:sz w:val="28"/>
          <w:szCs w:val="28"/>
        </w:rPr>
        <w:t>» заменить цифрами</w:t>
      </w:r>
      <w:r w:rsidR="004F1BE3" w:rsidRPr="00B13311">
        <w:rPr>
          <w:rFonts w:ascii="PT Astra Serif" w:hAnsi="PT Astra Serif" w:cs="Times New Roman"/>
          <w:color w:val="000000"/>
          <w:sz w:val="28"/>
          <w:szCs w:val="28"/>
        </w:rPr>
        <w:t xml:space="preserve"> «</w:t>
      </w:r>
      <w:r w:rsidR="00DE7F22">
        <w:rPr>
          <w:rFonts w:ascii="PT Astra Serif" w:hAnsi="PT Astra Serif" w:cs="Times New Roman"/>
          <w:sz w:val="28"/>
          <w:szCs w:val="28"/>
        </w:rPr>
        <w:t>15557,0</w:t>
      </w:r>
      <w:r w:rsidR="004F1BE3" w:rsidRPr="00B13311">
        <w:rPr>
          <w:rFonts w:ascii="PT Astra Serif" w:hAnsi="PT Astra Serif" w:cs="Times New Roman"/>
          <w:sz w:val="28"/>
          <w:szCs w:val="28"/>
        </w:rPr>
        <w:t>»;</w:t>
      </w:r>
    </w:p>
    <w:p w:rsidR="007C6B04" w:rsidRDefault="00B9275B" w:rsidP="00B9275B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B13311">
        <w:rPr>
          <w:rFonts w:ascii="PT Astra Serif" w:hAnsi="PT Astra Serif" w:cs="Times New Roman"/>
          <w:color w:val="000000"/>
          <w:sz w:val="28"/>
          <w:szCs w:val="28"/>
        </w:rPr>
        <w:tab/>
      </w:r>
      <w:r w:rsidR="004B6F27" w:rsidRPr="00B13311">
        <w:rPr>
          <w:rFonts w:ascii="PT Astra Serif" w:hAnsi="PT Astra Serif" w:cs="Times New Roman"/>
          <w:color w:val="000000"/>
          <w:sz w:val="28"/>
          <w:szCs w:val="28"/>
        </w:rPr>
        <w:t>в</w:t>
      </w:r>
      <w:r w:rsidR="00AF75EF">
        <w:rPr>
          <w:rFonts w:ascii="PT Astra Serif" w:hAnsi="PT Astra Serif" w:cs="Times New Roman"/>
          <w:color w:val="000000"/>
          <w:sz w:val="28"/>
          <w:szCs w:val="28"/>
        </w:rPr>
        <w:t>о</w:t>
      </w:r>
      <w:r w:rsidR="004B6F27" w:rsidRPr="00B13311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="004D2AC1" w:rsidRPr="00B13311">
        <w:rPr>
          <w:rFonts w:ascii="PT Astra Serif" w:hAnsi="PT Astra Serif" w:cs="Times New Roman"/>
          <w:color w:val="000000"/>
          <w:sz w:val="28"/>
          <w:szCs w:val="28"/>
        </w:rPr>
        <w:t xml:space="preserve">второй части </w:t>
      </w:r>
      <w:r w:rsidR="007C6B04" w:rsidRPr="00B13311">
        <w:rPr>
          <w:rFonts w:ascii="PT Astra Serif" w:hAnsi="PT Astra Serif" w:cs="Times New Roman"/>
          <w:color w:val="000000"/>
          <w:sz w:val="28"/>
          <w:szCs w:val="28"/>
        </w:rPr>
        <w:t>подпункт</w:t>
      </w:r>
      <w:r w:rsidR="004D2AC1" w:rsidRPr="00B13311">
        <w:rPr>
          <w:rFonts w:ascii="PT Astra Serif" w:hAnsi="PT Astra Serif" w:cs="Times New Roman"/>
          <w:color w:val="000000"/>
          <w:sz w:val="28"/>
          <w:szCs w:val="28"/>
        </w:rPr>
        <w:t>а 1.1</w:t>
      </w:r>
      <w:r w:rsidR="007C6B04" w:rsidRPr="00B13311">
        <w:rPr>
          <w:rFonts w:ascii="PT Astra Serif" w:hAnsi="PT Astra Serif" w:cs="Times New Roman"/>
          <w:color w:val="000000"/>
          <w:sz w:val="28"/>
          <w:szCs w:val="28"/>
        </w:rPr>
        <w:t xml:space="preserve"> пункта</w:t>
      </w:r>
      <w:r w:rsidR="000756AC" w:rsidRPr="00B13311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="004D2AC1" w:rsidRPr="00B13311">
        <w:rPr>
          <w:rFonts w:ascii="PT Astra Serif" w:hAnsi="PT Astra Serif" w:cs="Times New Roman"/>
          <w:color w:val="000000"/>
          <w:sz w:val="28"/>
          <w:szCs w:val="28"/>
        </w:rPr>
        <w:t>1</w:t>
      </w:r>
      <w:r w:rsidR="007C6B04" w:rsidRPr="00B13311">
        <w:rPr>
          <w:rFonts w:ascii="PT Astra Serif" w:hAnsi="PT Astra Serif" w:cs="Times New Roman"/>
          <w:color w:val="000000"/>
          <w:sz w:val="28"/>
          <w:szCs w:val="28"/>
        </w:rPr>
        <w:t xml:space="preserve"> цифру «</w:t>
      </w:r>
      <w:r w:rsidR="00DE7F22">
        <w:rPr>
          <w:rFonts w:ascii="PT Astra Serif" w:hAnsi="PT Astra Serif" w:cs="Times New Roman"/>
          <w:sz w:val="28"/>
          <w:szCs w:val="28"/>
        </w:rPr>
        <w:t>15926,7</w:t>
      </w:r>
      <w:r w:rsidR="007C6B04" w:rsidRPr="00B13311">
        <w:rPr>
          <w:rFonts w:ascii="PT Astra Serif" w:hAnsi="PT Astra Serif" w:cs="Times New Roman"/>
          <w:color w:val="000000"/>
          <w:sz w:val="28"/>
          <w:szCs w:val="28"/>
        </w:rPr>
        <w:t xml:space="preserve">» заменить цифрой </w:t>
      </w:r>
      <w:r w:rsidR="007C6B04" w:rsidRPr="00B13311">
        <w:rPr>
          <w:rFonts w:ascii="PT Astra Serif" w:hAnsi="PT Astra Serif" w:cs="Times New Roman"/>
          <w:sz w:val="28"/>
          <w:szCs w:val="28"/>
        </w:rPr>
        <w:t>«</w:t>
      </w:r>
      <w:r w:rsidR="00B74EBF">
        <w:rPr>
          <w:rFonts w:ascii="PT Astra Serif" w:hAnsi="PT Astra Serif" w:cs="Times New Roman"/>
          <w:sz w:val="28"/>
          <w:szCs w:val="28"/>
        </w:rPr>
        <w:t>17066,7</w:t>
      </w:r>
      <w:r w:rsidR="007C6B04" w:rsidRPr="00B13311">
        <w:rPr>
          <w:rFonts w:ascii="PT Astra Serif" w:hAnsi="PT Astra Serif" w:cs="Times New Roman"/>
          <w:sz w:val="28"/>
          <w:szCs w:val="28"/>
        </w:rPr>
        <w:t>»;</w:t>
      </w:r>
    </w:p>
    <w:p w:rsidR="00B74EBF" w:rsidRPr="00B13311" w:rsidRDefault="00B74EBF" w:rsidP="00B9275B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 xml:space="preserve">         </w:t>
      </w:r>
      <w:r w:rsidRPr="00B13311">
        <w:rPr>
          <w:rFonts w:ascii="PT Astra Serif" w:hAnsi="PT Astra Serif" w:cs="Times New Roman"/>
          <w:color w:val="000000"/>
          <w:sz w:val="28"/>
          <w:szCs w:val="28"/>
        </w:rPr>
        <w:t xml:space="preserve">в </w:t>
      </w:r>
      <w:r>
        <w:rPr>
          <w:rFonts w:ascii="PT Astra Serif" w:hAnsi="PT Astra Serif" w:cs="Times New Roman"/>
          <w:color w:val="000000"/>
          <w:sz w:val="28"/>
          <w:szCs w:val="28"/>
        </w:rPr>
        <w:t xml:space="preserve">третьей части </w:t>
      </w:r>
      <w:r w:rsidRPr="00B13311">
        <w:rPr>
          <w:rFonts w:ascii="PT Astra Serif" w:hAnsi="PT Astra Serif" w:cs="Times New Roman"/>
          <w:color w:val="000000"/>
          <w:sz w:val="28"/>
          <w:szCs w:val="28"/>
        </w:rPr>
        <w:t xml:space="preserve"> подпункта 1.1 пункта 1 цифру «</w:t>
      </w:r>
      <w:r>
        <w:rPr>
          <w:rFonts w:ascii="PT Astra Serif" w:hAnsi="PT Astra Serif" w:cs="Times New Roman"/>
          <w:sz w:val="28"/>
          <w:szCs w:val="28"/>
        </w:rPr>
        <w:t>612,7</w:t>
      </w:r>
      <w:r w:rsidRPr="00B13311">
        <w:rPr>
          <w:rFonts w:ascii="PT Astra Serif" w:hAnsi="PT Astra Serif" w:cs="Times New Roman"/>
          <w:color w:val="000000"/>
          <w:sz w:val="28"/>
          <w:szCs w:val="28"/>
        </w:rPr>
        <w:t xml:space="preserve">» заменить цифрой </w:t>
      </w:r>
      <w:r w:rsidRPr="00B13311">
        <w:rPr>
          <w:rFonts w:ascii="PT Astra Serif" w:hAnsi="PT Astra Serif" w:cs="Times New Roman"/>
          <w:sz w:val="28"/>
          <w:szCs w:val="28"/>
        </w:rPr>
        <w:t>«</w:t>
      </w:r>
      <w:r>
        <w:rPr>
          <w:rFonts w:ascii="PT Astra Serif" w:hAnsi="PT Astra Serif" w:cs="Times New Roman"/>
          <w:sz w:val="28"/>
          <w:szCs w:val="28"/>
        </w:rPr>
        <w:t>17066,7</w:t>
      </w:r>
      <w:r w:rsidRPr="00B13311">
        <w:rPr>
          <w:rFonts w:ascii="PT Astra Serif" w:hAnsi="PT Astra Serif" w:cs="Times New Roman"/>
          <w:sz w:val="28"/>
          <w:szCs w:val="28"/>
        </w:rPr>
        <w:t>»;</w:t>
      </w:r>
    </w:p>
    <w:p w:rsidR="00D056C5" w:rsidRPr="00B13311" w:rsidRDefault="00453F4E" w:rsidP="00A76FFA">
      <w:pPr>
        <w:spacing w:after="0" w:line="240" w:lineRule="auto"/>
        <w:jc w:val="both"/>
        <w:rPr>
          <w:rFonts w:ascii="PT Astra Serif" w:hAnsi="PT Astra Serif"/>
        </w:rPr>
      </w:pPr>
      <w:r w:rsidRPr="00B13311">
        <w:rPr>
          <w:rFonts w:ascii="PT Astra Serif" w:hAnsi="PT Astra Serif" w:cs="Times New Roman"/>
          <w:color w:val="000000"/>
          <w:sz w:val="28"/>
          <w:szCs w:val="28"/>
        </w:rPr>
        <w:t xml:space="preserve">         </w:t>
      </w:r>
      <w:r w:rsidR="00B9275B" w:rsidRPr="00B13311">
        <w:rPr>
          <w:rFonts w:ascii="PT Astra Serif" w:hAnsi="PT Astra Serif"/>
          <w:sz w:val="28"/>
          <w:szCs w:val="28"/>
        </w:rPr>
        <w:tab/>
      </w:r>
    </w:p>
    <w:p w:rsidR="00B9275B" w:rsidRPr="00B13311" w:rsidRDefault="00B9275B" w:rsidP="00B9275B">
      <w:pPr>
        <w:pStyle w:val="afb"/>
        <w:ind w:firstLine="0"/>
        <w:rPr>
          <w:rFonts w:ascii="PT Astra Serif" w:hAnsi="PT Astra Serif"/>
          <w:lang w:eastAsia="ru-RU"/>
        </w:rPr>
      </w:pPr>
      <w:r w:rsidRPr="00B13311">
        <w:rPr>
          <w:rFonts w:ascii="PT Astra Serif" w:hAnsi="PT Astra Serif"/>
          <w:lang w:eastAsia="ru-RU"/>
        </w:rPr>
        <w:tab/>
        <w:t>1.</w:t>
      </w:r>
      <w:r w:rsidR="00A76FFA">
        <w:rPr>
          <w:rFonts w:ascii="PT Astra Serif" w:hAnsi="PT Astra Serif"/>
          <w:lang w:eastAsia="ru-RU"/>
        </w:rPr>
        <w:t>2</w:t>
      </w:r>
      <w:r w:rsidR="00A05803" w:rsidRPr="00B13311">
        <w:rPr>
          <w:rFonts w:ascii="PT Astra Serif" w:hAnsi="PT Astra Serif"/>
          <w:lang w:eastAsia="ru-RU"/>
        </w:rPr>
        <w:t>.</w:t>
      </w:r>
      <w:r w:rsidR="00D056C5" w:rsidRPr="00B13311">
        <w:rPr>
          <w:rFonts w:ascii="PT Astra Serif" w:hAnsi="PT Astra Serif"/>
          <w:lang w:eastAsia="ru-RU"/>
        </w:rPr>
        <w:t>Приложение 2</w:t>
      </w:r>
      <w:r w:rsidR="00A05803" w:rsidRPr="00B13311">
        <w:rPr>
          <w:rFonts w:ascii="PT Astra Serif" w:hAnsi="PT Astra Serif"/>
          <w:lang w:eastAsia="ru-RU"/>
        </w:rPr>
        <w:t xml:space="preserve"> </w:t>
      </w:r>
      <w:r w:rsidR="00D056C5" w:rsidRPr="00B13311">
        <w:rPr>
          <w:rFonts w:ascii="PT Astra Serif" w:hAnsi="PT Astra Serif"/>
          <w:lang w:eastAsia="ru-RU"/>
        </w:rPr>
        <w:t>«</w:t>
      </w:r>
      <w:r w:rsidR="00A23DFF">
        <w:rPr>
          <w:rFonts w:ascii="PT Astra Serif" w:hAnsi="PT Astra Serif"/>
        </w:rPr>
        <w:t>Ведомственная структура</w:t>
      </w:r>
      <w:r w:rsidR="00D056C5" w:rsidRPr="00B13311">
        <w:rPr>
          <w:rFonts w:ascii="PT Astra Serif" w:hAnsi="PT Astra Serif"/>
        </w:rPr>
        <w:t xml:space="preserve"> расходов местно</w:t>
      </w:r>
      <w:r w:rsidR="001D51AC" w:rsidRPr="00B13311">
        <w:rPr>
          <w:rFonts w:ascii="PT Astra Serif" w:hAnsi="PT Astra Serif"/>
        </w:rPr>
        <w:t>го б</w:t>
      </w:r>
      <w:r w:rsidRPr="00B13311">
        <w:rPr>
          <w:rFonts w:ascii="PT Astra Serif" w:hAnsi="PT Astra Serif"/>
        </w:rPr>
        <w:t xml:space="preserve">юджета на </w:t>
      </w:r>
      <w:r w:rsidR="00D056C5" w:rsidRPr="00B13311">
        <w:rPr>
          <w:rFonts w:ascii="PT Astra Serif" w:hAnsi="PT Astra Serif"/>
        </w:rPr>
        <w:t>202</w:t>
      </w:r>
      <w:r w:rsidR="002917FA" w:rsidRPr="00B13311">
        <w:rPr>
          <w:rFonts w:ascii="PT Astra Serif" w:hAnsi="PT Astra Serif"/>
        </w:rPr>
        <w:t>3</w:t>
      </w:r>
      <w:r w:rsidR="00D056C5" w:rsidRPr="00B13311">
        <w:rPr>
          <w:rFonts w:ascii="PT Astra Serif" w:hAnsi="PT Astra Serif"/>
        </w:rPr>
        <w:t xml:space="preserve"> год и на плановый период 202</w:t>
      </w:r>
      <w:r w:rsidR="002917FA" w:rsidRPr="00B13311">
        <w:rPr>
          <w:rFonts w:ascii="PT Astra Serif" w:hAnsi="PT Astra Serif"/>
        </w:rPr>
        <w:t>4</w:t>
      </w:r>
      <w:r w:rsidR="00D056C5" w:rsidRPr="00B13311">
        <w:rPr>
          <w:rFonts w:ascii="PT Astra Serif" w:hAnsi="PT Astra Serif"/>
        </w:rPr>
        <w:t xml:space="preserve"> и 202</w:t>
      </w:r>
      <w:r w:rsidR="002917FA" w:rsidRPr="00B13311">
        <w:rPr>
          <w:rFonts w:ascii="PT Astra Serif" w:hAnsi="PT Astra Serif"/>
        </w:rPr>
        <w:t>5</w:t>
      </w:r>
      <w:r w:rsidR="00D056C5" w:rsidRPr="00B13311">
        <w:rPr>
          <w:rFonts w:ascii="PT Astra Serif" w:hAnsi="PT Astra Serif"/>
        </w:rPr>
        <w:t xml:space="preserve"> годов» </w:t>
      </w:r>
      <w:r w:rsidR="00D056C5" w:rsidRPr="00B13311">
        <w:rPr>
          <w:rFonts w:ascii="PT Astra Serif" w:hAnsi="PT Astra Serif"/>
          <w:lang w:eastAsia="ru-RU"/>
        </w:rPr>
        <w:t>изложить в новой редакции согласно приложению №2 к настоящему решению;</w:t>
      </w:r>
    </w:p>
    <w:p w:rsidR="00D056C5" w:rsidRPr="00B13311" w:rsidRDefault="00B9275B" w:rsidP="00B9275B">
      <w:pPr>
        <w:pStyle w:val="afb"/>
        <w:ind w:firstLine="0"/>
        <w:rPr>
          <w:rFonts w:ascii="PT Astra Serif" w:hAnsi="PT Astra Serif"/>
          <w:lang w:eastAsia="ru-RU"/>
        </w:rPr>
      </w:pPr>
      <w:r w:rsidRPr="00B13311">
        <w:rPr>
          <w:rFonts w:ascii="PT Astra Serif" w:hAnsi="PT Astra Serif"/>
          <w:lang w:eastAsia="ru-RU"/>
        </w:rPr>
        <w:tab/>
        <w:t>1.</w:t>
      </w:r>
      <w:r w:rsidR="00A76FFA">
        <w:rPr>
          <w:rFonts w:ascii="PT Astra Serif" w:hAnsi="PT Astra Serif"/>
          <w:lang w:eastAsia="ru-RU"/>
        </w:rPr>
        <w:t>3</w:t>
      </w:r>
      <w:r w:rsidRPr="00B13311">
        <w:rPr>
          <w:rFonts w:ascii="PT Astra Serif" w:hAnsi="PT Astra Serif"/>
          <w:lang w:eastAsia="ru-RU"/>
        </w:rPr>
        <w:t>.</w:t>
      </w:r>
      <w:r w:rsidR="00D056C5" w:rsidRPr="00B13311">
        <w:rPr>
          <w:rFonts w:ascii="PT Astra Serif" w:hAnsi="PT Astra Serif"/>
        </w:rPr>
        <w:t xml:space="preserve"> </w:t>
      </w:r>
      <w:r w:rsidR="00D056C5" w:rsidRPr="00B13311">
        <w:rPr>
          <w:rFonts w:ascii="PT Astra Serif" w:hAnsi="PT Astra Serif"/>
          <w:lang w:eastAsia="ru-RU"/>
        </w:rPr>
        <w:t>Приложение 3 «Р</w:t>
      </w:r>
      <w:r w:rsidR="00D056C5" w:rsidRPr="00B13311">
        <w:rPr>
          <w:rFonts w:ascii="PT Astra Serif" w:hAnsi="PT Astra Serif"/>
        </w:rPr>
        <w:t xml:space="preserve">аспределение бюджетных ассигнований местного бюджета по разделам, подразделам, целевым статьям (муниципальным </w:t>
      </w:r>
      <w:r w:rsidR="00D056C5" w:rsidRPr="00B13311">
        <w:rPr>
          <w:rFonts w:ascii="PT Astra Serif" w:hAnsi="PT Astra Serif"/>
        </w:rPr>
        <w:lastRenderedPageBreak/>
        <w:t xml:space="preserve">программам и </w:t>
      </w:r>
      <w:r w:rsidR="00AF75EF" w:rsidRPr="00B13311">
        <w:rPr>
          <w:rFonts w:ascii="PT Astra Serif" w:hAnsi="PT Astra Serif"/>
        </w:rPr>
        <w:t>внепрограммным</w:t>
      </w:r>
      <w:r w:rsidR="00D056C5" w:rsidRPr="00B13311">
        <w:rPr>
          <w:rFonts w:ascii="PT Astra Serif" w:hAnsi="PT Astra Serif"/>
        </w:rPr>
        <w:t xml:space="preserve"> направлениям деятельности), группам видов расходов классификации расходов местного бюджета на 202</w:t>
      </w:r>
      <w:r w:rsidR="002917FA" w:rsidRPr="00B13311">
        <w:rPr>
          <w:rFonts w:ascii="PT Astra Serif" w:hAnsi="PT Astra Serif"/>
        </w:rPr>
        <w:t>3</w:t>
      </w:r>
      <w:r w:rsidR="00D056C5" w:rsidRPr="00B13311">
        <w:rPr>
          <w:rFonts w:ascii="PT Astra Serif" w:hAnsi="PT Astra Serif"/>
        </w:rPr>
        <w:t xml:space="preserve"> год и на план</w:t>
      </w:r>
      <w:r w:rsidRPr="00B13311">
        <w:rPr>
          <w:rFonts w:ascii="PT Astra Serif" w:hAnsi="PT Astra Serif"/>
        </w:rPr>
        <w:t>овый период 202</w:t>
      </w:r>
      <w:r w:rsidR="002917FA" w:rsidRPr="00B13311">
        <w:rPr>
          <w:rFonts w:ascii="PT Astra Serif" w:hAnsi="PT Astra Serif"/>
        </w:rPr>
        <w:t>4</w:t>
      </w:r>
      <w:r w:rsidRPr="00B13311">
        <w:rPr>
          <w:rFonts w:ascii="PT Astra Serif" w:hAnsi="PT Astra Serif"/>
        </w:rPr>
        <w:t xml:space="preserve"> и 202</w:t>
      </w:r>
      <w:r w:rsidR="002917FA" w:rsidRPr="00B13311">
        <w:rPr>
          <w:rFonts w:ascii="PT Astra Serif" w:hAnsi="PT Astra Serif"/>
        </w:rPr>
        <w:t>5</w:t>
      </w:r>
      <w:r w:rsidRPr="00B13311">
        <w:rPr>
          <w:rFonts w:ascii="PT Astra Serif" w:hAnsi="PT Astra Serif"/>
        </w:rPr>
        <w:t xml:space="preserve"> годов» </w:t>
      </w:r>
      <w:r w:rsidR="00D056C5" w:rsidRPr="00B13311">
        <w:rPr>
          <w:rFonts w:ascii="PT Astra Serif" w:hAnsi="PT Astra Serif"/>
          <w:lang w:eastAsia="ru-RU"/>
        </w:rPr>
        <w:t>изложить в новой редакции согласно приложению №3 к настоящему решению</w:t>
      </w:r>
      <w:r w:rsidR="00D056C5" w:rsidRPr="00B13311">
        <w:rPr>
          <w:rFonts w:ascii="PT Astra Serif" w:hAnsi="PT Astra Serif"/>
        </w:rPr>
        <w:t xml:space="preserve"> </w:t>
      </w:r>
    </w:p>
    <w:p w:rsidR="00D056C5" w:rsidRDefault="00B9275B" w:rsidP="00B9275B">
      <w:pPr>
        <w:pStyle w:val="afb"/>
        <w:ind w:firstLine="0"/>
        <w:rPr>
          <w:rFonts w:ascii="PT Astra Serif" w:hAnsi="PT Astra Serif"/>
          <w:lang w:eastAsia="ru-RU"/>
        </w:rPr>
      </w:pPr>
      <w:r w:rsidRPr="00B13311">
        <w:rPr>
          <w:rFonts w:ascii="PT Astra Serif" w:hAnsi="PT Astra Serif"/>
        </w:rPr>
        <w:tab/>
        <w:t>1.</w:t>
      </w:r>
      <w:r w:rsidR="00A76FFA">
        <w:rPr>
          <w:rFonts w:ascii="PT Astra Serif" w:hAnsi="PT Astra Serif"/>
        </w:rPr>
        <w:t>4</w:t>
      </w:r>
      <w:r w:rsidR="00D056C5" w:rsidRPr="00B13311">
        <w:rPr>
          <w:rFonts w:ascii="PT Astra Serif" w:hAnsi="PT Astra Serif"/>
        </w:rPr>
        <w:t xml:space="preserve">. Приложение 4 «Распределение бюджетных ассигнований местного бюджета по целевым статьям (муниципальным программам и </w:t>
      </w:r>
      <w:r w:rsidR="00AF75EF" w:rsidRPr="00B13311">
        <w:rPr>
          <w:rFonts w:ascii="PT Astra Serif" w:hAnsi="PT Astra Serif"/>
        </w:rPr>
        <w:t>внепрограммным</w:t>
      </w:r>
      <w:r w:rsidR="00D056C5" w:rsidRPr="00B13311">
        <w:rPr>
          <w:rFonts w:ascii="PT Astra Serif" w:hAnsi="PT Astra Serif"/>
        </w:rPr>
        <w:t xml:space="preserve"> направлениям деятельности), группам видов расходов классификации расходов местного бюджета на 202</w:t>
      </w:r>
      <w:r w:rsidR="002917FA" w:rsidRPr="00B13311">
        <w:rPr>
          <w:rFonts w:ascii="PT Astra Serif" w:hAnsi="PT Astra Serif"/>
        </w:rPr>
        <w:t>3</w:t>
      </w:r>
      <w:r w:rsidR="00D056C5" w:rsidRPr="00B13311">
        <w:rPr>
          <w:rFonts w:ascii="PT Astra Serif" w:hAnsi="PT Astra Serif"/>
        </w:rPr>
        <w:t xml:space="preserve"> год и на плановый период 202</w:t>
      </w:r>
      <w:r w:rsidR="002917FA" w:rsidRPr="00B13311">
        <w:rPr>
          <w:rFonts w:ascii="PT Astra Serif" w:hAnsi="PT Astra Serif"/>
        </w:rPr>
        <w:t>4</w:t>
      </w:r>
      <w:r w:rsidR="00D056C5" w:rsidRPr="00B13311">
        <w:rPr>
          <w:rFonts w:ascii="PT Astra Serif" w:hAnsi="PT Astra Serif"/>
        </w:rPr>
        <w:t xml:space="preserve"> и 202</w:t>
      </w:r>
      <w:r w:rsidR="002917FA" w:rsidRPr="00B13311">
        <w:rPr>
          <w:rFonts w:ascii="PT Astra Serif" w:hAnsi="PT Astra Serif"/>
        </w:rPr>
        <w:t>5</w:t>
      </w:r>
      <w:r w:rsidR="00D056C5" w:rsidRPr="00B13311">
        <w:rPr>
          <w:rFonts w:ascii="PT Astra Serif" w:hAnsi="PT Astra Serif"/>
        </w:rPr>
        <w:t xml:space="preserve"> годов» </w:t>
      </w:r>
      <w:r w:rsidR="00D056C5" w:rsidRPr="00B13311">
        <w:rPr>
          <w:rFonts w:ascii="PT Astra Serif" w:hAnsi="PT Astra Serif"/>
          <w:lang w:eastAsia="ru-RU"/>
        </w:rPr>
        <w:t xml:space="preserve">изложить в новой редакции согласно приложению №4 к настоящему решению </w:t>
      </w:r>
      <w:bookmarkStart w:id="0" w:name="_GoBack"/>
      <w:bookmarkEnd w:id="0"/>
    </w:p>
    <w:p w:rsidR="00A76FFA" w:rsidRDefault="005C0435" w:rsidP="00A76FFA">
      <w:pPr>
        <w:ind w:right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A76FFA" w:rsidRPr="001032AE">
        <w:rPr>
          <w:rFonts w:ascii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A76FFA" w:rsidRPr="001032A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76FFA">
        <w:rPr>
          <w:rFonts w:ascii="Times New Roman" w:hAnsi="Times New Roman" w:cs="Times New Roman"/>
          <w:sz w:val="28"/>
          <w:szCs w:val="28"/>
          <w:lang w:eastAsia="ru-RU"/>
        </w:rPr>
        <w:t xml:space="preserve"> Приложение  6 «</w:t>
      </w:r>
      <w:r w:rsidR="00A76FFA" w:rsidRPr="001032A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76FFA" w:rsidRPr="001032AE">
        <w:rPr>
          <w:rFonts w:ascii="Times New Roman" w:hAnsi="Times New Roman" w:cs="Times New Roman"/>
          <w:sz w:val="28"/>
          <w:szCs w:val="28"/>
        </w:rPr>
        <w:t>Источники финансирования дефицита местного бюджета на 2022 год и на плановый период 2023 и 2024 годов</w:t>
      </w:r>
      <w:r w:rsidR="00A76FFA">
        <w:rPr>
          <w:rFonts w:ascii="Times New Roman" w:hAnsi="Times New Roman" w:cs="Times New Roman"/>
          <w:sz w:val="28"/>
          <w:szCs w:val="28"/>
        </w:rPr>
        <w:t xml:space="preserve">» </w:t>
      </w:r>
      <w:r w:rsidR="00A76FFA" w:rsidRPr="0010260D">
        <w:rPr>
          <w:rFonts w:ascii="Times New Roman" w:hAnsi="Times New Roman" w:cs="Times New Roman"/>
          <w:sz w:val="28"/>
          <w:szCs w:val="28"/>
          <w:lang w:eastAsia="ru-RU"/>
        </w:rPr>
        <w:t>изложить в новой редакции</w:t>
      </w:r>
      <w:r w:rsidR="00A76FFA" w:rsidRPr="001032AE">
        <w:rPr>
          <w:rFonts w:ascii="Times New Roman" w:hAnsi="Times New Roman" w:cs="Times New Roman"/>
          <w:sz w:val="28"/>
          <w:szCs w:val="28"/>
        </w:rPr>
        <w:t xml:space="preserve"> согласно </w:t>
      </w:r>
      <w:hyperlink r:id="rId9" w:history="1">
        <w:r w:rsidR="00A76FFA" w:rsidRPr="001032AE">
          <w:rPr>
            <w:rStyle w:val="af8"/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 w:rsidR="00A76FFA">
        <w:rPr>
          <w:rFonts w:ascii="Times New Roman" w:hAnsi="Times New Roman" w:cs="Times New Roman"/>
          <w:sz w:val="28"/>
          <w:szCs w:val="28"/>
        </w:rPr>
        <w:t>5</w:t>
      </w:r>
      <w:r w:rsidR="00A76FFA" w:rsidRPr="001032AE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BF5E0E" w:rsidRDefault="00B45438" w:rsidP="00BF5E0E">
      <w:pPr>
        <w:spacing w:line="240" w:lineRule="auto"/>
        <w:ind w:right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  </w:t>
      </w:r>
      <w:r w:rsidR="00030CAD">
        <w:rPr>
          <w:rFonts w:ascii="Times New Roman" w:hAnsi="Times New Roman" w:cs="Times New Roman"/>
          <w:sz w:val="28"/>
          <w:szCs w:val="28"/>
        </w:rPr>
        <w:t>В</w:t>
      </w:r>
      <w:r w:rsidR="00BF5E0E">
        <w:rPr>
          <w:rFonts w:ascii="Times New Roman" w:hAnsi="Times New Roman" w:cs="Times New Roman"/>
          <w:sz w:val="28"/>
          <w:szCs w:val="28"/>
        </w:rPr>
        <w:t xml:space="preserve"> тексте решения:</w:t>
      </w:r>
    </w:p>
    <w:p w:rsidR="00B45438" w:rsidRDefault="00B45438" w:rsidP="00BF5E0E">
      <w:pPr>
        <w:spacing w:line="240" w:lineRule="auto"/>
        <w:ind w:right="425"/>
        <w:rPr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0CAD">
        <w:rPr>
          <w:rFonts w:ascii="PT Astra Serif" w:hAnsi="PT Astra Serif" w:cs="Times New Roman"/>
          <w:color w:val="000000"/>
          <w:sz w:val="28"/>
          <w:szCs w:val="28"/>
        </w:rPr>
        <w:t>в первой части подпункта 1</w:t>
      </w:r>
      <w:r w:rsidRPr="00B13311">
        <w:rPr>
          <w:rFonts w:ascii="PT Astra Serif" w:hAnsi="PT Astra Serif" w:cs="Times New Roman"/>
          <w:color w:val="000000"/>
          <w:sz w:val="28"/>
          <w:szCs w:val="28"/>
        </w:rPr>
        <w:t xml:space="preserve"> пункта </w:t>
      </w:r>
      <w:r w:rsidR="00030CAD">
        <w:rPr>
          <w:rFonts w:ascii="PT Astra Serif" w:hAnsi="PT Astra Serif" w:cs="Times New Roman"/>
          <w:color w:val="000000"/>
          <w:sz w:val="28"/>
          <w:szCs w:val="28"/>
        </w:rPr>
        <w:t>4  цифру «11043,0 « заменить на цифру «11817,</w:t>
      </w:r>
      <w:r w:rsidR="00B74EBF">
        <w:rPr>
          <w:rFonts w:ascii="PT Astra Serif" w:hAnsi="PT Astra Serif" w:cs="Times New Roman"/>
          <w:color w:val="000000"/>
          <w:sz w:val="28"/>
          <w:szCs w:val="28"/>
        </w:rPr>
        <w:t>9</w:t>
      </w:r>
      <w:r w:rsidR="00030CAD">
        <w:rPr>
          <w:rFonts w:ascii="PT Astra Serif" w:hAnsi="PT Astra Serif" w:cs="Times New Roman"/>
          <w:color w:val="000000"/>
          <w:sz w:val="28"/>
          <w:szCs w:val="28"/>
        </w:rPr>
        <w:t>»</w:t>
      </w:r>
    </w:p>
    <w:p w:rsidR="00BF5E0E" w:rsidRDefault="00BF5E0E" w:rsidP="00B9275B">
      <w:pPr>
        <w:pStyle w:val="afb"/>
        <w:ind w:firstLine="0"/>
        <w:rPr>
          <w:rFonts w:ascii="PT Astra Serif" w:hAnsi="PT Astra Serif"/>
          <w:lang w:eastAsia="ru-RU"/>
        </w:rPr>
      </w:pPr>
      <w:r>
        <w:rPr>
          <w:rFonts w:ascii="PT Astra Serif" w:hAnsi="PT Astra Serif"/>
          <w:lang w:eastAsia="ru-RU"/>
        </w:rPr>
        <w:t>1.7 Пункт 7 изложить в новой редакции:</w:t>
      </w:r>
    </w:p>
    <w:p w:rsidR="00BF5E0E" w:rsidRDefault="00BF5E0E" w:rsidP="00BF5E0E">
      <w:pPr>
        <w:pStyle w:val="afb"/>
        <w:ind w:firstLine="0"/>
        <w:rPr>
          <w:rFonts w:ascii="PT Astra Serif" w:hAnsi="PT Astra Serif"/>
        </w:rPr>
      </w:pPr>
      <w:r>
        <w:rPr>
          <w:rFonts w:ascii="PT Astra Serif" w:hAnsi="PT Astra Serif"/>
          <w:lang w:eastAsia="ru-RU"/>
        </w:rPr>
        <w:t xml:space="preserve">«7. </w:t>
      </w:r>
      <w:r w:rsidRPr="00D8389E">
        <w:rPr>
          <w:rFonts w:ascii="PT Astra Serif" w:hAnsi="PT Astra Serif"/>
        </w:rPr>
        <w:t>Установить, что</w:t>
      </w:r>
    </w:p>
    <w:p w:rsidR="00BF5E0E" w:rsidRDefault="00BF5E0E" w:rsidP="00BF5E0E">
      <w:pPr>
        <w:pStyle w:val="afb"/>
        <w:spacing w:line="276" w:lineRule="auto"/>
        <w:ind w:firstLine="0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7.1</w:t>
      </w:r>
      <w:r w:rsidRPr="00D8389E">
        <w:rPr>
          <w:rFonts w:ascii="PT Astra Serif" w:hAnsi="PT Astra Serif"/>
        </w:rPr>
        <w:t xml:space="preserve"> администрация</w:t>
      </w:r>
      <w:r>
        <w:rPr>
          <w:rFonts w:ascii="PT Astra Serif" w:hAnsi="PT Astra Serif"/>
        </w:rPr>
        <w:t xml:space="preserve"> Даниловского  муниципального образования </w:t>
      </w:r>
      <w:r w:rsidRPr="00D8389E">
        <w:rPr>
          <w:rFonts w:ascii="PT Astra Serif" w:hAnsi="PT Astra Serif"/>
        </w:rPr>
        <w:t>Аткарского муниципального района обеспечивает направление в 202</w:t>
      </w:r>
      <w:r>
        <w:rPr>
          <w:rFonts w:ascii="PT Astra Serif" w:hAnsi="PT Astra Serif"/>
        </w:rPr>
        <w:t>3</w:t>
      </w:r>
      <w:r w:rsidRPr="00D8389E">
        <w:rPr>
          <w:rFonts w:ascii="PT Astra Serif" w:hAnsi="PT Astra Serif"/>
        </w:rPr>
        <w:t xml:space="preserve"> году остатков средств местного бюджета в объеме до</w:t>
      </w:r>
      <w:r>
        <w:rPr>
          <w:rFonts w:ascii="PT Astra Serif" w:hAnsi="PT Astra Serif"/>
        </w:rPr>
        <w:t xml:space="preserve"> 2674,3</w:t>
      </w:r>
      <w:r w:rsidRPr="00D8389E">
        <w:rPr>
          <w:rFonts w:ascii="PT Astra Serif" w:hAnsi="PT Astra Serif"/>
        </w:rPr>
        <w:t xml:space="preserve"> тыс. рублей, находящихся по состоянию на 1 января 202</w:t>
      </w:r>
      <w:r>
        <w:rPr>
          <w:rFonts w:ascii="PT Astra Serif" w:hAnsi="PT Astra Serif"/>
        </w:rPr>
        <w:t>3</w:t>
      </w:r>
      <w:r w:rsidRPr="00D8389E">
        <w:rPr>
          <w:rFonts w:ascii="PT Astra Serif" w:hAnsi="PT Astra Serif"/>
        </w:rPr>
        <w:t xml:space="preserve"> года на едином счете местного бюджета, на покрытие временных кассовых разрывов;</w:t>
      </w:r>
    </w:p>
    <w:p w:rsidR="00030CAD" w:rsidRPr="00B13311" w:rsidRDefault="00BF5E0E" w:rsidP="00BF5E0E">
      <w:pPr>
        <w:pStyle w:val="afb"/>
        <w:spacing w:line="276" w:lineRule="auto"/>
        <w:ind w:firstLine="0"/>
        <w:rPr>
          <w:rFonts w:ascii="PT Astra Serif" w:hAnsi="PT Astra Serif"/>
          <w:lang w:eastAsia="ru-RU"/>
        </w:rPr>
      </w:pPr>
      <w:r>
        <w:rPr>
          <w:rFonts w:ascii="PT Astra Serif" w:hAnsi="PT Astra Serif"/>
        </w:rPr>
        <w:t xml:space="preserve">     7.2. </w:t>
      </w:r>
      <w:r w:rsidRPr="00125768">
        <w:t xml:space="preserve">администрация </w:t>
      </w:r>
      <w:r>
        <w:t xml:space="preserve">Даниловского </w:t>
      </w:r>
      <w:r w:rsidRPr="00125768">
        <w:t xml:space="preserve"> </w:t>
      </w:r>
      <w:r w:rsidRPr="00125768">
        <w:rPr>
          <w:rFonts w:ascii="PT Astra Serif" w:hAnsi="PT Astra Serif"/>
        </w:rPr>
        <w:t>муниципального образования Аткарского муниципального района</w:t>
      </w:r>
      <w:r w:rsidRPr="00125768">
        <w:t xml:space="preserve"> обеспечивает направление остатков средств муниципального дорожного фонда, не использованных в отчетном финансовом году, в объеме до </w:t>
      </w:r>
      <w:r>
        <w:t>774,</w:t>
      </w:r>
      <w:r w:rsidR="00B74EBF">
        <w:t>9</w:t>
      </w:r>
      <w:r w:rsidRPr="00125768">
        <w:t xml:space="preserve"> тыс. рублей, на увеличение ассигнований муниципального дорожного фонда на 2023 год</w:t>
      </w:r>
      <w:r>
        <w:t>»</w:t>
      </w:r>
    </w:p>
    <w:p w:rsidR="00B9275B" w:rsidRPr="00B13311" w:rsidRDefault="00B9275B" w:rsidP="00B9275B">
      <w:pPr>
        <w:spacing w:after="0" w:line="0" w:lineRule="atLeast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13311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  <w:t>2</w:t>
      </w:r>
      <w:r w:rsidR="00A05803" w:rsidRPr="00B13311">
        <w:rPr>
          <w:rFonts w:ascii="PT Astra Serif" w:eastAsia="Times New Roman" w:hAnsi="PT Astra Serif" w:cs="Times New Roman"/>
          <w:sz w:val="28"/>
          <w:szCs w:val="28"/>
          <w:lang w:eastAsia="ru-RU"/>
        </w:rPr>
        <w:t>. Настоящее решение вступ</w:t>
      </w:r>
      <w:r w:rsidRPr="00B1331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ает в силу со дня его принятия </w:t>
      </w:r>
      <w:r w:rsidR="00A05803" w:rsidRPr="00B1331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 подлежит обнародованию в местах для размещения (обнародования) текстов муниципальных правовых актов местного самоуправления </w:t>
      </w:r>
      <w:r w:rsidR="00E03727" w:rsidRPr="00B13311">
        <w:rPr>
          <w:rFonts w:ascii="PT Astra Serif" w:eastAsia="Times New Roman" w:hAnsi="PT Astra Serif" w:cs="Times New Roman"/>
          <w:sz w:val="28"/>
          <w:szCs w:val="28"/>
          <w:lang w:eastAsia="ru-RU"/>
        </w:rPr>
        <w:t>Данило</w:t>
      </w:r>
      <w:r w:rsidR="00A05803" w:rsidRPr="00B13311">
        <w:rPr>
          <w:rFonts w:ascii="PT Astra Serif" w:eastAsia="Times New Roman" w:hAnsi="PT Astra Serif" w:cs="Times New Roman"/>
          <w:sz w:val="28"/>
          <w:szCs w:val="28"/>
          <w:lang w:eastAsia="ru-RU"/>
        </w:rPr>
        <w:t>вского муниципального образования.</w:t>
      </w:r>
    </w:p>
    <w:p w:rsidR="00A05803" w:rsidRPr="00B13311" w:rsidRDefault="00B9275B" w:rsidP="00B9275B">
      <w:pPr>
        <w:spacing w:after="0" w:line="0" w:lineRule="atLeast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13311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  <w:t>3</w:t>
      </w:r>
      <w:r w:rsidR="00A05803" w:rsidRPr="00B13311">
        <w:rPr>
          <w:rFonts w:ascii="PT Astra Serif" w:eastAsia="Times New Roman" w:hAnsi="PT Astra Serif" w:cs="Times New Roman"/>
          <w:sz w:val="28"/>
          <w:szCs w:val="28"/>
          <w:lang w:eastAsia="ru-RU"/>
        </w:rPr>
        <w:t>. Контроль за исполнением настоящего решения оставляю за собой.</w:t>
      </w:r>
    </w:p>
    <w:p w:rsidR="00A05803" w:rsidRPr="00B13311" w:rsidRDefault="00A05803" w:rsidP="00B9275B">
      <w:pPr>
        <w:spacing w:after="0" w:line="0" w:lineRule="atLeast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67676" w:rsidRPr="00B13311" w:rsidRDefault="00867676" w:rsidP="00867676">
      <w:pPr>
        <w:spacing w:after="0" w:line="0" w:lineRule="atLeast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67676" w:rsidRPr="00B13311" w:rsidRDefault="00867676" w:rsidP="00867676">
      <w:pPr>
        <w:spacing w:after="0" w:line="0" w:lineRule="atLeast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62E08" w:rsidRPr="00B13311" w:rsidRDefault="00262E08" w:rsidP="00867676">
      <w:pPr>
        <w:spacing w:after="0" w:line="0" w:lineRule="atLeast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62E08" w:rsidRPr="00B13311" w:rsidRDefault="00262E08" w:rsidP="00867676">
      <w:pPr>
        <w:spacing w:after="0" w:line="0" w:lineRule="atLeast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62E08" w:rsidRPr="00B13311" w:rsidRDefault="00262E08" w:rsidP="00867676">
      <w:pPr>
        <w:spacing w:after="0" w:line="0" w:lineRule="atLeast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B0467" w:rsidRPr="00B13311" w:rsidRDefault="00DB0467" w:rsidP="00A549A8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B1331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Глава Даниловского </w:t>
      </w:r>
    </w:p>
    <w:p w:rsidR="00925C71" w:rsidRPr="00B13311" w:rsidRDefault="00DB0467" w:rsidP="00A549A8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1331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муниципального образования                                 Н.В.Боева</w:t>
      </w:r>
    </w:p>
    <w:p w:rsidR="00B13311" w:rsidRPr="00B13311" w:rsidRDefault="00B13311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sectPr w:rsidR="00B13311" w:rsidRPr="00B13311" w:rsidSect="00BF5E0E">
      <w:pgSz w:w="11906" w:h="16838"/>
      <w:pgMar w:top="426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56A3" w:rsidRDefault="00A856A3" w:rsidP="00582712">
      <w:pPr>
        <w:spacing w:after="0" w:line="240" w:lineRule="auto"/>
      </w:pPr>
      <w:r>
        <w:separator/>
      </w:r>
    </w:p>
  </w:endnote>
  <w:endnote w:type="continuationSeparator" w:id="1">
    <w:p w:rsidR="00A856A3" w:rsidRDefault="00A856A3" w:rsidP="00582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56A3" w:rsidRDefault="00A856A3" w:rsidP="00582712">
      <w:pPr>
        <w:spacing w:after="0" w:line="240" w:lineRule="auto"/>
      </w:pPr>
      <w:r>
        <w:separator/>
      </w:r>
    </w:p>
  </w:footnote>
  <w:footnote w:type="continuationSeparator" w:id="1">
    <w:p w:rsidR="00A856A3" w:rsidRDefault="00A856A3" w:rsidP="005827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83C140B"/>
    <w:multiLevelType w:val="hybridMultilevel"/>
    <w:tmpl w:val="63BCA738"/>
    <w:lvl w:ilvl="0" w:tplc="08586F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F5278BD"/>
    <w:multiLevelType w:val="hybridMultilevel"/>
    <w:tmpl w:val="3CC4985C"/>
    <w:lvl w:ilvl="0" w:tplc="B5F8981E">
      <w:start w:val="2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>
    <w:nsid w:val="437D4BA6"/>
    <w:multiLevelType w:val="hybridMultilevel"/>
    <w:tmpl w:val="4454A560"/>
    <w:lvl w:ilvl="0" w:tplc="542EC514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4">
    <w:nsid w:val="44313F29"/>
    <w:multiLevelType w:val="hybridMultilevel"/>
    <w:tmpl w:val="9F38C278"/>
    <w:lvl w:ilvl="0" w:tplc="4F3AEF30">
      <w:start w:val="1"/>
      <w:numFmt w:val="decimal"/>
      <w:lvlText w:val="%1."/>
      <w:lvlJc w:val="left"/>
      <w:pPr>
        <w:tabs>
          <w:tab w:val="num" w:pos="960"/>
        </w:tabs>
        <w:ind w:left="96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5">
    <w:nsid w:val="57617F8D"/>
    <w:multiLevelType w:val="hybridMultilevel"/>
    <w:tmpl w:val="94180172"/>
    <w:lvl w:ilvl="0" w:tplc="D50CA83C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6FE445B4"/>
    <w:multiLevelType w:val="hybridMultilevel"/>
    <w:tmpl w:val="507C0D28"/>
    <w:lvl w:ilvl="0" w:tplc="3A7E72B0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  <w:num w:numId="7">
    <w:abstractNumId w:val="2"/>
  </w:num>
  <w:num w:numId="8">
    <w:abstractNumId w:val="6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4316"/>
    <w:rsid w:val="00003A9D"/>
    <w:rsid w:val="0001699B"/>
    <w:rsid w:val="00030CAD"/>
    <w:rsid w:val="00031D01"/>
    <w:rsid w:val="00034199"/>
    <w:rsid w:val="000461B0"/>
    <w:rsid w:val="00050A58"/>
    <w:rsid w:val="000522E2"/>
    <w:rsid w:val="000556D0"/>
    <w:rsid w:val="00066515"/>
    <w:rsid w:val="000756AC"/>
    <w:rsid w:val="00097583"/>
    <w:rsid w:val="000A0EA2"/>
    <w:rsid w:val="000B0A71"/>
    <w:rsid w:val="000B4EE1"/>
    <w:rsid w:val="000C07F1"/>
    <w:rsid w:val="000D0F6A"/>
    <w:rsid w:val="000F0E91"/>
    <w:rsid w:val="0010260D"/>
    <w:rsid w:val="00102F49"/>
    <w:rsid w:val="001032AE"/>
    <w:rsid w:val="001071A8"/>
    <w:rsid w:val="00111C15"/>
    <w:rsid w:val="001163A2"/>
    <w:rsid w:val="001172C3"/>
    <w:rsid w:val="001203D3"/>
    <w:rsid w:val="00122A0E"/>
    <w:rsid w:val="00127EA1"/>
    <w:rsid w:val="00145141"/>
    <w:rsid w:val="0015740B"/>
    <w:rsid w:val="00165EAA"/>
    <w:rsid w:val="00174316"/>
    <w:rsid w:val="00180824"/>
    <w:rsid w:val="00191E79"/>
    <w:rsid w:val="001B7FA5"/>
    <w:rsid w:val="001D51AC"/>
    <w:rsid w:val="001E7A87"/>
    <w:rsid w:val="001F13BC"/>
    <w:rsid w:val="001F186A"/>
    <w:rsid w:val="001F1DAA"/>
    <w:rsid w:val="00206E04"/>
    <w:rsid w:val="002169D8"/>
    <w:rsid w:val="00222CBD"/>
    <w:rsid w:val="00235750"/>
    <w:rsid w:val="0024406C"/>
    <w:rsid w:val="00250C25"/>
    <w:rsid w:val="00262E08"/>
    <w:rsid w:val="002917FA"/>
    <w:rsid w:val="002A3426"/>
    <w:rsid w:val="002A59A8"/>
    <w:rsid w:val="002B2DA6"/>
    <w:rsid w:val="002C1D60"/>
    <w:rsid w:val="002D3173"/>
    <w:rsid w:val="002D660E"/>
    <w:rsid w:val="002E0A5C"/>
    <w:rsid w:val="002E442E"/>
    <w:rsid w:val="002F4FB2"/>
    <w:rsid w:val="003013BD"/>
    <w:rsid w:val="003042B0"/>
    <w:rsid w:val="00305B44"/>
    <w:rsid w:val="00311B4E"/>
    <w:rsid w:val="00317E6C"/>
    <w:rsid w:val="00323657"/>
    <w:rsid w:val="00324DF8"/>
    <w:rsid w:val="00326C6F"/>
    <w:rsid w:val="00327157"/>
    <w:rsid w:val="0034129C"/>
    <w:rsid w:val="0034294B"/>
    <w:rsid w:val="003458A4"/>
    <w:rsid w:val="00347826"/>
    <w:rsid w:val="00352D63"/>
    <w:rsid w:val="0035581A"/>
    <w:rsid w:val="003575B5"/>
    <w:rsid w:val="00361A5C"/>
    <w:rsid w:val="00382A41"/>
    <w:rsid w:val="00391FB1"/>
    <w:rsid w:val="003923C5"/>
    <w:rsid w:val="0039382B"/>
    <w:rsid w:val="003A51EE"/>
    <w:rsid w:val="003B300D"/>
    <w:rsid w:val="003B6C3E"/>
    <w:rsid w:val="003B75AD"/>
    <w:rsid w:val="003C23CE"/>
    <w:rsid w:val="003C2EA1"/>
    <w:rsid w:val="003F0201"/>
    <w:rsid w:val="00416842"/>
    <w:rsid w:val="0042369F"/>
    <w:rsid w:val="00440B00"/>
    <w:rsid w:val="0045182F"/>
    <w:rsid w:val="00453F4E"/>
    <w:rsid w:val="0047236D"/>
    <w:rsid w:val="00475F6E"/>
    <w:rsid w:val="00480E0E"/>
    <w:rsid w:val="00492E2D"/>
    <w:rsid w:val="004A5543"/>
    <w:rsid w:val="004B6F27"/>
    <w:rsid w:val="004B743E"/>
    <w:rsid w:val="004D2AC1"/>
    <w:rsid w:val="004E1F34"/>
    <w:rsid w:val="004E2BBC"/>
    <w:rsid w:val="004F1BE3"/>
    <w:rsid w:val="004F4221"/>
    <w:rsid w:val="004F78DD"/>
    <w:rsid w:val="005012D3"/>
    <w:rsid w:val="00507918"/>
    <w:rsid w:val="00512448"/>
    <w:rsid w:val="0051245C"/>
    <w:rsid w:val="00540A96"/>
    <w:rsid w:val="005800B3"/>
    <w:rsid w:val="00582712"/>
    <w:rsid w:val="00583B7E"/>
    <w:rsid w:val="00591B1A"/>
    <w:rsid w:val="00595F20"/>
    <w:rsid w:val="005B0DF0"/>
    <w:rsid w:val="005B7D06"/>
    <w:rsid w:val="005C0435"/>
    <w:rsid w:val="005C0CC9"/>
    <w:rsid w:val="005C1601"/>
    <w:rsid w:val="005D6478"/>
    <w:rsid w:val="005E43EF"/>
    <w:rsid w:val="005F1FE5"/>
    <w:rsid w:val="00602645"/>
    <w:rsid w:val="00604986"/>
    <w:rsid w:val="00612F21"/>
    <w:rsid w:val="00621E09"/>
    <w:rsid w:val="006249D3"/>
    <w:rsid w:val="00672160"/>
    <w:rsid w:val="0067269A"/>
    <w:rsid w:val="006731EC"/>
    <w:rsid w:val="00674944"/>
    <w:rsid w:val="00677250"/>
    <w:rsid w:val="00685563"/>
    <w:rsid w:val="00691C49"/>
    <w:rsid w:val="00692734"/>
    <w:rsid w:val="00694C46"/>
    <w:rsid w:val="006C41A7"/>
    <w:rsid w:val="006D0E30"/>
    <w:rsid w:val="006D3663"/>
    <w:rsid w:val="006E1577"/>
    <w:rsid w:val="006E4900"/>
    <w:rsid w:val="006E6D87"/>
    <w:rsid w:val="007031F1"/>
    <w:rsid w:val="00704623"/>
    <w:rsid w:val="007104A4"/>
    <w:rsid w:val="0072632F"/>
    <w:rsid w:val="00733711"/>
    <w:rsid w:val="00734709"/>
    <w:rsid w:val="00760666"/>
    <w:rsid w:val="007677C6"/>
    <w:rsid w:val="00776DE6"/>
    <w:rsid w:val="00784354"/>
    <w:rsid w:val="00786BE2"/>
    <w:rsid w:val="0078749C"/>
    <w:rsid w:val="00791D79"/>
    <w:rsid w:val="00793A0E"/>
    <w:rsid w:val="00797145"/>
    <w:rsid w:val="007B1CA3"/>
    <w:rsid w:val="007C0CDB"/>
    <w:rsid w:val="007C5CC7"/>
    <w:rsid w:val="007C6B04"/>
    <w:rsid w:val="007F7EF9"/>
    <w:rsid w:val="008104F1"/>
    <w:rsid w:val="00813676"/>
    <w:rsid w:val="00853BE1"/>
    <w:rsid w:val="00862B4A"/>
    <w:rsid w:val="00867676"/>
    <w:rsid w:val="00867B07"/>
    <w:rsid w:val="008808C2"/>
    <w:rsid w:val="00890D56"/>
    <w:rsid w:val="008A0C1D"/>
    <w:rsid w:val="008B123C"/>
    <w:rsid w:val="008B3818"/>
    <w:rsid w:val="008B5426"/>
    <w:rsid w:val="008C39DE"/>
    <w:rsid w:val="008E381E"/>
    <w:rsid w:val="008F2ADE"/>
    <w:rsid w:val="009077DE"/>
    <w:rsid w:val="0091182D"/>
    <w:rsid w:val="009150CB"/>
    <w:rsid w:val="00915E10"/>
    <w:rsid w:val="00924678"/>
    <w:rsid w:val="00925C71"/>
    <w:rsid w:val="00927037"/>
    <w:rsid w:val="00935668"/>
    <w:rsid w:val="009432E1"/>
    <w:rsid w:val="00954E32"/>
    <w:rsid w:val="00956C1A"/>
    <w:rsid w:val="00956F1B"/>
    <w:rsid w:val="00965568"/>
    <w:rsid w:val="00970D36"/>
    <w:rsid w:val="00973FB7"/>
    <w:rsid w:val="009873D7"/>
    <w:rsid w:val="00991794"/>
    <w:rsid w:val="00992887"/>
    <w:rsid w:val="009C32A5"/>
    <w:rsid w:val="009C4199"/>
    <w:rsid w:val="009D651C"/>
    <w:rsid w:val="009F5B09"/>
    <w:rsid w:val="00A02929"/>
    <w:rsid w:val="00A04B87"/>
    <w:rsid w:val="00A04C95"/>
    <w:rsid w:val="00A05803"/>
    <w:rsid w:val="00A130B6"/>
    <w:rsid w:val="00A20A12"/>
    <w:rsid w:val="00A23DFF"/>
    <w:rsid w:val="00A251F5"/>
    <w:rsid w:val="00A32B37"/>
    <w:rsid w:val="00A372FE"/>
    <w:rsid w:val="00A41498"/>
    <w:rsid w:val="00A446F1"/>
    <w:rsid w:val="00A51EC1"/>
    <w:rsid w:val="00A5362D"/>
    <w:rsid w:val="00A549A8"/>
    <w:rsid w:val="00A574D9"/>
    <w:rsid w:val="00A64E79"/>
    <w:rsid w:val="00A66DDF"/>
    <w:rsid w:val="00A7416D"/>
    <w:rsid w:val="00A75683"/>
    <w:rsid w:val="00A76FFA"/>
    <w:rsid w:val="00A84D06"/>
    <w:rsid w:val="00A856A3"/>
    <w:rsid w:val="00A90A1A"/>
    <w:rsid w:val="00AA16D9"/>
    <w:rsid w:val="00AA4AE4"/>
    <w:rsid w:val="00AA632D"/>
    <w:rsid w:val="00AC2AB3"/>
    <w:rsid w:val="00AD3E70"/>
    <w:rsid w:val="00AE31A9"/>
    <w:rsid w:val="00AF75EF"/>
    <w:rsid w:val="00B01FBE"/>
    <w:rsid w:val="00B059C8"/>
    <w:rsid w:val="00B13311"/>
    <w:rsid w:val="00B25342"/>
    <w:rsid w:val="00B255B2"/>
    <w:rsid w:val="00B26D9A"/>
    <w:rsid w:val="00B42541"/>
    <w:rsid w:val="00B45438"/>
    <w:rsid w:val="00B51C3A"/>
    <w:rsid w:val="00B61FA0"/>
    <w:rsid w:val="00B62665"/>
    <w:rsid w:val="00B62E23"/>
    <w:rsid w:val="00B6446C"/>
    <w:rsid w:val="00B66DE2"/>
    <w:rsid w:val="00B73CC1"/>
    <w:rsid w:val="00B74EBF"/>
    <w:rsid w:val="00B9275B"/>
    <w:rsid w:val="00B978FE"/>
    <w:rsid w:val="00BA18B4"/>
    <w:rsid w:val="00BB0FA6"/>
    <w:rsid w:val="00BC14CB"/>
    <w:rsid w:val="00BE2855"/>
    <w:rsid w:val="00BE69CB"/>
    <w:rsid w:val="00BE6E27"/>
    <w:rsid w:val="00BF4D64"/>
    <w:rsid w:val="00BF5E0E"/>
    <w:rsid w:val="00BF7218"/>
    <w:rsid w:val="00C07CF2"/>
    <w:rsid w:val="00C13638"/>
    <w:rsid w:val="00C16834"/>
    <w:rsid w:val="00C1689D"/>
    <w:rsid w:val="00C263DA"/>
    <w:rsid w:val="00C33AE2"/>
    <w:rsid w:val="00C372B6"/>
    <w:rsid w:val="00C47917"/>
    <w:rsid w:val="00C574ED"/>
    <w:rsid w:val="00C576A2"/>
    <w:rsid w:val="00C6347E"/>
    <w:rsid w:val="00C710B9"/>
    <w:rsid w:val="00C711A5"/>
    <w:rsid w:val="00C7143D"/>
    <w:rsid w:val="00C73FD7"/>
    <w:rsid w:val="00C84AA8"/>
    <w:rsid w:val="00C873BA"/>
    <w:rsid w:val="00CA4B8D"/>
    <w:rsid w:val="00CB49EE"/>
    <w:rsid w:val="00CB7B13"/>
    <w:rsid w:val="00CC227E"/>
    <w:rsid w:val="00CD2287"/>
    <w:rsid w:val="00CF1547"/>
    <w:rsid w:val="00D056C5"/>
    <w:rsid w:val="00D06909"/>
    <w:rsid w:val="00D076E9"/>
    <w:rsid w:val="00D11920"/>
    <w:rsid w:val="00D134D8"/>
    <w:rsid w:val="00D13B7C"/>
    <w:rsid w:val="00D20BDF"/>
    <w:rsid w:val="00D224B7"/>
    <w:rsid w:val="00D325A0"/>
    <w:rsid w:val="00D44C09"/>
    <w:rsid w:val="00D72C61"/>
    <w:rsid w:val="00D77CFB"/>
    <w:rsid w:val="00D80A4D"/>
    <w:rsid w:val="00DB0467"/>
    <w:rsid w:val="00DB6DA9"/>
    <w:rsid w:val="00DE5DAE"/>
    <w:rsid w:val="00DE7F22"/>
    <w:rsid w:val="00DF45EB"/>
    <w:rsid w:val="00DF5BD6"/>
    <w:rsid w:val="00DF7406"/>
    <w:rsid w:val="00E03727"/>
    <w:rsid w:val="00E041E9"/>
    <w:rsid w:val="00E05F43"/>
    <w:rsid w:val="00E10376"/>
    <w:rsid w:val="00E15E25"/>
    <w:rsid w:val="00E2109C"/>
    <w:rsid w:val="00E2761F"/>
    <w:rsid w:val="00E3290E"/>
    <w:rsid w:val="00E355FE"/>
    <w:rsid w:val="00E40A2C"/>
    <w:rsid w:val="00E44B03"/>
    <w:rsid w:val="00E51F90"/>
    <w:rsid w:val="00E613E1"/>
    <w:rsid w:val="00E675A2"/>
    <w:rsid w:val="00E739A6"/>
    <w:rsid w:val="00E7449C"/>
    <w:rsid w:val="00E77D8B"/>
    <w:rsid w:val="00E8636A"/>
    <w:rsid w:val="00E87C3B"/>
    <w:rsid w:val="00E87F79"/>
    <w:rsid w:val="00E90C73"/>
    <w:rsid w:val="00E93912"/>
    <w:rsid w:val="00E952CD"/>
    <w:rsid w:val="00E97472"/>
    <w:rsid w:val="00E97E4F"/>
    <w:rsid w:val="00EA39A9"/>
    <w:rsid w:val="00EB09E5"/>
    <w:rsid w:val="00EB0A90"/>
    <w:rsid w:val="00EB475F"/>
    <w:rsid w:val="00EC790E"/>
    <w:rsid w:val="00ED6DE6"/>
    <w:rsid w:val="00EE36C1"/>
    <w:rsid w:val="00F04658"/>
    <w:rsid w:val="00F2382F"/>
    <w:rsid w:val="00F3311B"/>
    <w:rsid w:val="00F54C07"/>
    <w:rsid w:val="00F70A3F"/>
    <w:rsid w:val="00F84620"/>
    <w:rsid w:val="00F96ADE"/>
    <w:rsid w:val="00FA2B94"/>
    <w:rsid w:val="00FA3401"/>
    <w:rsid w:val="00FB1C4B"/>
    <w:rsid w:val="00FD6C6F"/>
    <w:rsid w:val="00FE254A"/>
    <w:rsid w:val="00FF55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E79"/>
  </w:style>
  <w:style w:type="paragraph" w:styleId="1">
    <w:name w:val="heading 1"/>
    <w:basedOn w:val="a"/>
    <w:next w:val="a"/>
    <w:link w:val="10"/>
    <w:qFormat/>
    <w:rsid w:val="00174316"/>
    <w:pPr>
      <w:keepNext/>
      <w:keepLines/>
      <w:suppressAutoHyphen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zh-CN"/>
    </w:rPr>
  </w:style>
  <w:style w:type="paragraph" w:styleId="2">
    <w:name w:val="heading 2"/>
    <w:basedOn w:val="a"/>
    <w:next w:val="a"/>
    <w:link w:val="20"/>
    <w:semiHidden/>
    <w:unhideWhenUsed/>
    <w:qFormat/>
    <w:rsid w:val="00174316"/>
    <w:pPr>
      <w:keepNext/>
      <w:keepLines/>
      <w:suppressAutoHyphen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zh-CN"/>
    </w:rPr>
  </w:style>
  <w:style w:type="paragraph" w:styleId="3">
    <w:name w:val="heading 3"/>
    <w:basedOn w:val="a"/>
    <w:next w:val="a"/>
    <w:link w:val="30"/>
    <w:semiHidden/>
    <w:unhideWhenUsed/>
    <w:qFormat/>
    <w:rsid w:val="00174316"/>
    <w:pPr>
      <w:keepNext/>
      <w:keepLines/>
      <w:suppressAutoHyphen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4316"/>
    <w:rPr>
      <w:rFonts w:ascii="Cambria" w:eastAsia="Times New Roman" w:hAnsi="Cambria" w:cs="Times New Roman"/>
      <w:b/>
      <w:bCs/>
      <w:color w:val="365F91"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semiHidden/>
    <w:rsid w:val="00174316"/>
    <w:rPr>
      <w:rFonts w:ascii="Cambria" w:eastAsia="Times New Roman" w:hAnsi="Cambria" w:cs="Times New Roman"/>
      <w:b/>
      <w:bCs/>
      <w:color w:val="4F81BD"/>
      <w:sz w:val="26"/>
      <w:szCs w:val="26"/>
      <w:lang w:eastAsia="zh-CN"/>
    </w:rPr>
  </w:style>
  <w:style w:type="character" w:customStyle="1" w:styleId="30">
    <w:name w:val="Заголовок 3 Знак"/>
    <w:basedOn w:val="a0"/>
    <w:link w:val="3"/>
    <w:semiHidden/>
    <w:rsid w:val="00174316"/>
    <w:rPr>
      <w:rFonts w:ascii="Cambria" w:eastAsia="Times New Roman" w:hAnsi="Cambria" w:cs="Times New Roman"/>
      <w:b/>
      <w:bCs/>
      <w:color w:val="4F81BD"/>
      <w:sz w:val="24"/>
      <w:szCs w:val="24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174316"/>
  </w:style>
  <w:style w:type="table" w:styleId="a3">
    <w:name w:val="Table Grid"/>
    <w:basedOn w:val="a1"/>
    <w:rsid w:val="001743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17431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rsid w:val="00174316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Strong"/>
    <w:qFormat/>
    <w:rsid w:val="00174316"/>
    <w:rPr>
      <w:b/>
      <w:bCs/>
    </w:rPr>
  </w:style>
  <w:style w:type="paragraph" w:styleId="a7">
    <w:name w:val="Body Text"/>
    <w:basedOn w:val="a"/>
    <w:link w:val="a8"/>
    <w:unhideWhenUsed/>
    <w:rsid w:val="00174316"/>
    <w:pPr>
      <w:suppressAutoHyphens/>
      <w:spacing w:after="140" w:line="288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8">
    <w:name w:val="Основной текст Знак"/>
    <w:basedOn w:val="a0"/>
    <w:link w:val="a7"/>
    <w:rsid w:val="0017431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header"/>
    <w:basedOn w:val="a"/>
    <w:link w:val="aa"/>
    <w:uiPriority w:val="99"/>
    <w:unhideWhenUsed/>
    <w:rsid w:val="0017431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Верхний колонтитул Знак"/>
    <w:basedOn w:val="a0"/>
    <w:link w:val="a9"/>
    <w:uiPriority w:val="99"/>
    <w:rsid w:val="00174316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b">
    <w:name w:val="Нижний колонтитул Знак"/>
    <w:link w:val="ac"/>
    <w:uiPriority w:val="99"/>
    <w:rsid w:val="00174316"/>
    <w:rPr>
      <w:sz w:val="24"/>
      <w:szCs w:val="24"/>
      <w:lang w:eastAsia="zh-CN"/>
    </w:rPr>
  </w:style>
  <w:style w:type="paragraph" w:styleId="ac">
    <w:name w:val="footer"/>
    <w:basedOn w:val="a"/>
    <w:link w:val="ab"/>
    <w:uiPriority w:val="99"/>
    <w:unhideWhenUsed/>
    <w:rsid w:val="00174316"/>
    <w:pPr>
      <w:tabs>
        <w:tab w:val="center" w:pos="4677"/>
        <w:tab w:val="right" w:pos="9355"/>
      </w:tabs>
      <w:suppressAutoHyphens/>
      <w:spacing w:after="0" w:line="240" w:lineRule="auto"/>
    </w:pPr>
    <w:rPr>
      <w:sz w:val="24"/>
      <w:szCs w:val="24"/>
      <w:lang w:eastAsia="zh-CN"/>
    </w:rPr>
  </w:style>
  <w:style w:type="character" w:customStyle="1" w:styleId="12">
    <w:name w:val="Нижний колонтитул Знак1"/>
    <w:basedOn w:val="a0"/>
    <w:rsid w:val="00174316"/>
  </w:style>
  <w:style w:type="paragraph" w:styleId="ad">
    <w:name w:val="List"/>
    <w:basedOn w:val="a7"/>
    <w:unhideWhenUsed/>
    <w:rsid w:val="00174316"/>
    <w:rPr>
      <w:rFonts w:cs="Mangal"/>
    </w:rPr>
  </w:style>
  <w:style w:type="paragraph" w:styleId="ae">
    <w:name w:val="Body Text Indent"/>
    <w:basedOn w:val="a"/>
    <w:link w:val="21"/>
    <w:unhideWhenUsed/>
    <w:rsid w:val="00174316"/>
    <w:pPr>
      <w:suppressAutoHyphens/>
      <w:spacing w:after="0" w:line="240" w:lineRule="auto"/>
      <w:ind w:left="7380"/>
      <w:jc w:val="right"/>
    </w:pPr>
    <w:rPr>
      <w:rFonts w:ascii="Arial" w:eastAsia="Times New Roman" w:hAnsi="Arial" w:cs="Times New Roman"/>
      <w:sz w:val="16"/>
      <w:szCs w:val="24"/>
      <w:lang w:eastAsia="zh-CN"/>
    </w:rPr>
  </w:style>
  <w:style w:type="character" w:customStyle="1" w:styleId="af">
    <w:name w:val="Основной текст с отступом Знак"/>
    <w:basedOn w:val="a0"/>
    <w:rsid w:val="00174316"/>
  </w:style>
  <w:style w:type="character" w:customStyle="1" w:styleId="21">
    <w:name w:val="Основной текст с отступом Знак2"/>
    <w:link w:val="ae"/>
    <w:locked/>
    <w:rsid w:val="00174316"/>
    <w:rPr>
      <w:rFonts w:ascii="Arial" w:eastAsia="Times New Roman" w:hAnsi="Arial" w:cs="Times New Roman"/>
      <w:sz w:val="16"/>
      <w:szCs w:val="24"/>
      <w:lang w:eastAsia="zh-CN"/>
    </w:rPr>
  </w:style>
  <w:style w:type="paragraph" w:customStyle="1" w:styleId="af0">
    <w:name w:val="Заголовок"/>
    <w:basedOn w:val="a"/>
    <w:next w:val="a7"/>
    <w:rsid w:val="00174316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13">
    <w:name w:val="Указатель1"/>
    <w:basedOn w:val="a"/>
    <w:rsid w:val="00174316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af1">
    <w:name w:val="Содержимое таблицы"/>
    <w:basedOn w:val="a"/>
    <w:rsid w:val="0017431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2">
    <w:name w:val="Заголовок таблицы"/>
    <w:basedOn w:val="af1"/>
    <w:rsid w:val="00174316"/>
    <w:pPr>
      <w:jc w:val="center"/>
    </w:pPr>
    <w:rPr>
      <w:b/>
      <w:bCs/>
    </w:rPr>
  </w:style>
  <w:style w:type="paragraph" w:customStyle="1" w:styleId="Quotations">
    <w:name w:val="Quotations"/>
    <w:basedOn w:val="a"/>
    <w:rsid w:val="00174316"/>
    <w:pPr>
      <w:suppressAutoHyphens/>
      <w:spacing w:after="283" w:line="240" w:lineRule="auto"/>
      <w:ind w:left="567" w:right="567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rsid w:val="0017431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rsid w:val="00174316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WW8Num1z0">
    <w:name w:val="WW8Num1z0"/>
    <w:rsid w:val="00174316"/>
  </w:style>
  <w:style w:type="character" w:customStyle="1" w:styleId="WW8Num1z1">
    <w:name w:val="WW8Num1z1"/>
    <w:rsid w:val="00174316"/>
  </w:style>
  <w:style w:type="character" w:customStyle="1" w:styleId="WW8Num1z2">
    <w:name w:val="WW8Num1z2"/>
    <w:rsid w:val="00174316"/>
  </w:style>
  <w:style w:type="character" w:customStyle="1" w:styleId="WW8Num1z3">
    <w:name w:val="WW8Num1z3"/>
    <w:rsid w:val="00174316"/>
  </w:style>
  <w:style w:type="character" w:customStyle="1" w:styleId="WW8Num1z4">
    <w:name w:val="WW8Num1z4"/>
    <w:rsid w:val="00174316"/>
  </w:style>
  <w:style w:type="character" w:customStyle="1" w:styleId="WW8Num1z5">
    <w:name w:val="WW8Num1z5"/>
    <w:rsid w:val="00174316"/>
  </w:style>
  <w:style w:type="character" w:customStyle="1" w:styleId="WW8Num1z6">
    <w:name w:val="WW8Num1z6"/>
    <w:rsid w:val="00174316"/>
  </w:style>
  <w:style w:type="character" w:customStyle="1" w:styleId="WW8Num1z7">
    <w:name w:val="WW8Num1z7"/>
    <w:rsid w:val="00174316"/>
  </w:style>
  <w:style w:type="character" w:customStyle="1" w:styleId="WW8Num1z8">
    <w:name w:val="WW8Num1z8"/>
    <w:rsid w:val="00174316"/>
  </w:style>
  <w:style w:type="character" w:customStyle="1" w:styleId="14">
    <w:name w:val="Основной шрифт абзаца1"/>
    <w:rsid w:val="00174316"/>
  </w:style>
  <w:style w:type="character" w:customStyle="1" w:styleId="15">
    <w:name w:val="Основной текст с отступом Знак1"/>
    <w:rsid w:val="00174316"/>
    <w:rPr>
      <w:sz w:val="24"/>
      <w:szCs w:val="24"/>
    </w:rPr>
  </w:style>
  <w:style w:type="paragraph" w:styleId="af3">
    <w:name w:val="Title"/>
    <w:basedOn w:val="a"/>
    <w:next w:val="a"/>
    <w:link w:val="af4"/>
    <w:qFormat/>
    <w:rsid w:val="00174316"/>
    <w:pPr>
      <w:pBdr>
        <w:bottom w:val="single" w:sz="8" w:space="4" w:color="4F81BD"/>
      </w:pBdr>
      <w:suppressAutoHyphens/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zh-CN"/>
    </w:rPr>
  </w:style>
  <w:style w:type="character" w:customStyle="1" w:styleId="af4">
    <w:name w:val="Название Знак"/>
    <w:basedOn w:val="a0"/>
    <w:link w:val="af3"/>
    <w:rsid w:val="00174316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zh-CN"/>
    </w:rPr>
  </w:style>
  <w:style w:type="paragraph" w:styleId="af5">
    <w:name w:val="Subtitle"/>
    <w:basedOn w:val="a"/>
    <w:next w:val="a"/>
    <w:link w:val="af6"/>
    <w:qFormat/>
    <w:rsid w:val="00174316"/>
    <w:pPr>
      <w:numPr>
        <w:ilvl w:val="1"/>
      </w:numPr>
      <w:suppressAutoHyphens/>
      <w:spacing w:after="0" w:line="24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zh-CN"/>
    </w:rPr>
  </w:style>
  <w:style w:type="character" w:customStyle="1" w:styleId="af6">
    <w:name w:val="Подзаголовок Знак"/>
    <w:basedOn w:val="a0"/>
    <w:link w:val="af5"/>
    <w:rsid w:val="00174316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zh-CN"/>
    </w:rPr>
  </w:style>
  <w:style w:type="numbering" w:customStyle="1" w:styleId="110">
    <w:name w:val="Нет списка11"/>
    <w:next w:val="a2"/>
    <w:uiPriority w:val="99"/>
    <w:semiHidden/>
    <w:unhideWhenUsed/>
    <w:rsid w:val="00174316"/>
  </w:style>
  <w:style w:type="table" w:customStyle="1" w:styleId="16">
    <w:name w:val="Сетка таблицы1"/>
    <w:basedOn w:val="a1"/>
    <w:next w:val="a3"/>
    <w:uiPriority w:val="59"/>
    <w:rsid w:val="0017431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1"/>
    <w:next w:val="a2"/>
    <w:uiPriority w:val="99"/>
    <w:semiHidden/>
    <w:unhideWhenUsed/>
    <w:rsid w:val="00174316"/>
  </w:style>
  <w:style w:type="table" w:customStyle="1" w:styleId="112">
    <w:name w:val="Сетка таблицы11"/>
    <w:basedOn w:val="a1"/>
    <w:next w:val="a3"/>
    <w:rsid w:val="001743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174316"/>
  </w:style>
  <w:style w:type="table" w:customStyle="1" w:styleId="23">
    <w:name w:val="Сетка таблицы2"/>
    <w:basedOn w:val="a1"/>
    <w:next w:val="a3"/>
    <w:uiPriority w:val="59"/>
    <w:rsid w:val="0017431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rsid w:val="001743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">
    <w:name w:val="Нет списка3"/>
    <w:next w:val="a2"/>
    <w:uiPriority w:val="99"/>
    <w:semiHidden/>
    <w:unhideWhenUsed/>
    <w:rsid w:val="00867676"/>
  </w:style>
  <w:style w:type="table" w:customStyle="1" w:styleId="32">
    <w:name w:val="Сетка таблицы3"/>
    <w:basedOn w:val="a1"/>
    <w:next w:val="a3"/>
    <w:rsid w:val="008676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2"/>
    <w:uiPriority w:val="99"/>
    <w:semiHidden/>
    <w:unhideWhenUsed/>
    <w:rsid w:val="00867676"/>
  </w:style>
  <w:style w:type="table" w:customStyle="1" w:styleId="130">
    <w:name w:val="Сетка таблицы13"/>
    <w:basedOn w:val="a1"/>
    <w:next w:val="a3"/>
    <w:uiPriority w:val="59"/>
    <w:rsid w:val="008676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0">
    <w:name w:val="Нет списка112"/>
    <w:next w:val="a2"/>
    <w:uiPriority w:val="99"/>
    <w:semiHidden/>
    <w:unhideWhenUsed/>
    <w:rsid w:val="00867676"/>
  </w:style>
  <w:style w:type="table" w:customStyle="1" w:styleId="1110">
    <w:name w:val="Сетка таблицы111"/>
    <w:basedOn w:val="a1"/>
    <w:next w:val="a3"/>
    <w:rsid w:val="008676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uiPriority w:val="99"/>
    <w:semiHidden/>
    <w:unhideWhenUsed/>
    <w:rsid w:val="00867676"/>
  </w:style>
  <w:style w:type="table" w:customStyle="1" w:styleId="211">
    <w:name w:val="Сетка таблицы21"/>
    <w:basedOn w:val="a1"/>
    <w:next w:val="a3"/>
    <w:uiPriority w:val="59"/>
    <w:rsid w:val="008676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basedOn w:val="a1"/>
    <w:rsid w:val="008676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List Paragraph"/>
    <w:basedOn w:val="a"/>
    <w:uiPriority w:val="34"/>
    <w:qFormat/>
    <w:rsid w:val="002169D8"/>
    <w:pPr>
      <w:ind w:left="720"/>
      <w:contextualSpacing/>
    </w:pPr>
  </w:style>
  <w:style w:type="character" w:styleId="af8">
    <w:name w:val="Hyperlink"/>
    <w:basedOn w:val="a0"/>
    <w:uiPriority w:val="99"/>
    <w:semiHidden/>
    <w:unhideWhenUsed/>
    <w:rsid w:val="00127EA1"/>
    <w:rPr>
      <w:color w:val="0000FF"/>
      <w:u w:val="single"/>
    </w:rPr>
  </w:style>
  <w:style w:type="character" w:styleId="af9">
    <w:name w:val="FollowedHyperlink"/>
    <w:basedOn w:val="a0"/>
    <w:uiPriority w:val="99"/>
    <w:semiHidden/>
    <w:unhideWhenUsed/>
    <w:rsid w:val="00127EA1"/>
    <w:rPr>
      <w:color w:val="800080"/>
      <w:u w:val="single"/>
    </w:rPr>
  </w:style>
  <w:style w:type="paragraph" w:customStyle="1" w:styleId="xl64">
    <w:name w:val="xl64"/>
    <w:basedOn w:val="a"/>
    <w:rsid w:val="00127EA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5">
    <w:name w:val="xl65"/>
    <w:basedOn w:val="a"/>
    <w:rsid w:val="00127EA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6">
    <w:name w:val="xl66"/>
    <w:basedOn w:val="a"/>
    <w:rsid w:val="00127EA1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7">
    <w:name w:val="xl67"/>
    <w:basedOn w:val="a"/>
    <w:rsid w:val="00127EA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68">
    <w:name w:val="xl68"/>
    <w:basedOn w:val="a"/>
    <w:rsid w:val="00127E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69">
    <w:name w:val="xl69"/>
    <w:basedOn w:val="a"/>
    <w:rsid w:val="00127E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70">
    <w:name w:val="xl70"/>
    <w:basedOn w:val="a"/>
    <w:rsid w:val="00127E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71">
    <w:name w:val="xl71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72">
    <w:name w:val="xl72"/>
    <w:basedOn w:val="a"/>
    <w:rsid w:val="00127E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73">
    <w:name w:val="xl73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127E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5">
    <w:name w:val="xl75"/>
    <w:basedOn w:val="a"/>
    <w:rsid w:val="00127E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127E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7">
    <w:name w:val="xl77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8">
    <w:name w:val="xl78"/>
    <w:basedOn w:val="a"/>
    <w:rsid w:val="00127E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9">
    <w:name w:val="xl79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0">
    <w:name w:val="xl80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82">
    <w:name w:val="xl82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83">
    <w:name w:val="xl83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84">
    <w:name w:val="xl84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5">
    <w:name w:val="xl85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6">
    <w:name w:val="xl86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7">
    <w:name w:val="xl87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8">
    <w:name w:val="xl88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9">
    <w:name w:val="xl89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0">
    <w:name w:val="xl90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1">
    <w:name w:val="xl91"/>
    <w:basedOn w:val="a"/>
    <w:rsid w:val="00127EA1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2">
    <w:name w:val="xl92"/>
    <w:basedOn w:val="a"/>
    <w:rsid w:val="00127EA1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3">
    <w:name w:val="xl93"/>
    <w:basedOn w:val="a"/>
    <w:rsid w:val="00127EA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4">
    <w:name w:val="xl94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5">
    <w:name w:val="xl95"/>
    <w:basedOn w:val="a"/>
    <w:rsid w:val="00127E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6">
    <w:name w:val="xl96"/>
    <w:basedOn w:val="a"/>
    <w:rsid w:val="00127E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127E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127E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1">
    <w:name w:val="xl101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2">
    <w:name w:val="xl102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03">
    <w:name w:val="xl103"/>
    <w:basedOn w:val="a"/>
    <w:rsid w:val="001163A2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1163A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1163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6">
    <w:name w:val="xl106"/>
    <w:basedOn w:val="a"/>
    <w:rsid w:val="001163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7">
    <w:name w:val="xl107"/>
    <w:basedOn w:val="a"/>
    <w:rsid w:val="001163A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08">
    <w:name w:val="xl108"/>
    <w:basedOn w:val="a"/>
    <w:rsid w:val="001163A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afa">
    <w:name w:val="Òåêñò äîêóìåíòà"/>
    <w:basedOn w:val="a"/>
    <w:rsid w:val="009F5B09"/>
    <w:pPr>
      <w:suppressAutoHyphens/>
      <w:overflowPunct w:val="0"/>
      <w:autoSpaceDE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afb">
    <w:name w:val="Текст документа"/>
    <w:basedOn w:val="a"/>
    <w:rsid w:val="00F70A3F"/>
    <w:pPr>
      <w:suppressAutoHyphens/>
      <w:overflowPunct w:val="0"/>
      <w:autoSpaceDE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5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9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6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Users\User\&#1056;&#1072;&#1073;&#1086;&#1095;&#1080;&#1081;%20&#1089;&#1090;&#1086;&#1083;\&#1041;&#1070;&#1044;&#1046;&#1045;&#1058;\&#1073;&#1102;&#1076;&#1078;&#1077;&#1090;%202022\2020\&#1050;%20&#1073;&#1102;&#1076;&#1078;&#1077;&#1090;&#1091;%20&#1056;&#1040;&#1049;&#1054;&#1053;&#1040;%20&#1085;&#1072;%202020-22\&#1040;&#1082;&#1090;&#1091;&#1072;&#1083;&#1080;&#1079;&#1080;&#1088;&#1086;&#1074;&#1072;&#1085;&#1085;&#1072;&#1103;%20&#1074;&#1077;&#1088;&#1089;&#1080;&#1103;%20&#1088;&#1077;&#1096;&#1077;&#1085;&#1080;&#1103;%20&#1086;%20&#1073;&#1102;&#1076;&#1078;&#1077;&#1090;&#1077;%202020-22\&#1053;&#1072;%208%20&#1086;&#1082;&#1090;&#1103;&#1073;&#1088;&#1103;%202020\19%20&#1048;&#1089;&#1090;&#1086;&#1095;&#1085;&#1080;&#1082;&#1080;%20&#1092;&#1080;&#1085;&#1072;&#1085;&#1089;&#1080;&#1088;&#1086;&#1074;&#1072;&#1085;&#1080;&#1103;%20&#1076;&#1077;&#1092;&#1080;&#1094;&#1080;&#1090;&#1072;%20&#1086;&#1073;&#1083;&#1072;&#1089;&#1090;&#1085;&#1086;&#1075;&#1086;%20&#1073;&#1102;&#1076;&#1078;&#1077;&#1090;&#1072;%20&#1085;&#1072;%20&#1087;&#1083;&#1072;&#1085;&#1086;&#1074;&#1099;&#1081;%20&#1087;&#1077;&#1088;&#1080;&#1086;&#1076;%202018%20&#1080;%202019%20&#1075;&#1086;&#1076;&#1086;&#1074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F256C3-DE3F-4D20-AEEA-142015AC2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Тургенево</dc:creator>
  <cp:lastModifiedBy>USER</cp:lastModifiedBy>
  <cp:revision>40</cp:revision>
  <cp:lastPrinted>2021-06-29T10:27:00Z</cp:lastPrinted>
  <dcterms:created xsi:type="dcterms:W3CDTF">2021-12-24T05:20:00Z</dcterms:created>
  <dcterms:modified xsi:type="dcterms:W3CDTF">2023-05-26T05:40:00Z</dcterms:modified>
</cp:coreProperties>
</file>