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3" w:rsidRDefault="009B6EA3" w:rsidP="00EF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B6EA3" w:rsidSect="00BB6B4F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10094"/>
      </w:tblGrid>
      <w:tr w:rsidR="00EF5EE0" w:rsidRPr="00EF5EE0" w:rsidTr="00520E98">
        <w:trPr>
          <w:tblCellSpacing w:w="15" w:type="dxa"/>
        </w:trPr>
        <w:tc>
          <w:tcPr>
            <w:tcW w:w="10034" w:type="dxa"/>
            <w:hideMark/>
          </w:tcPr>
          <w:p w:rsidR="00EF5EE0" w:rsidRPr="00520E98" w:rsidRDefault="00EF5EE0" w:rsidP="00EF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83260" cy="1024890"/>
                  <wp:effectExtent l="19050" t="0" r="254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0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14C" w:rsidRDefault="00E4014C" w:rsidP="00E4014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АДМИНИСТРАЦИЯ</w:t>
            </w:r>
          </w:p>
          <w:p w:rsidR="00E4014C" w:rsidRDefault="00E4014C" w:rsidP="00E4014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ДАНИЛОВСКОГО МУНИЦИПАЛЬНОГО ОБРАЗОВАНИЯ</w:t>
            </w:r>
          </w:p>
          <w:p w:rsidR="00E4014C" w:rsidRDefault="00E4014C" w:rsidP="00E4014C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АТКАРСКОГО МУНИЦИПАЛЬНОГО РАЙОНА</w:t>
            </w:r>
          </w:p>
          <w:p w:rsidR="00EF5EE0" w:rsidRDefault="00E4014C" w:rsidP="00E4014C">
            <w:pPr>
              <w:spacing w:after="0" w:line="240" w:lineRule="auto"/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14C">
              <w:rPr>
                <w:rFonts w:ascii="Times New Roman" w:hAnsi="Times New Roman" w:cs="Times New Roman"/>
                <w:b/>
                <w:bCs/>
                <w:sz w:val="28"/>
              </w:rPr>
              <w:t>САРАТОВСКОЙ ОБЛАСТИ</w:t>
            </w:r>
            <w:r w:rsidRPr="00E401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4014C" w:rsidRPr="00E4014C" w:rsidRDefault="00E4014C" w:rsidP="00E4014C">
            <w:pPr>
              <w:spacing w:after="0" w:line="240" w:lineRule="auto"/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5EE0" w:rsidRPr="00520E98" w:rsidRDefault="00520E98" w:rsidP="00EF5EE0">
            <w:pPr>
              <w:spacing w:after="0" w:line="240" w:lineRule="auto"/>
              <w:ind w:right="-6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20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20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 С Т А Н О В Л</w:t>
            </w:r>
            <w:r w:rsidR="00EF5EE0" w:rsidRPr="00520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 Н И Е</w:t>
            </w:r>
          </w:p>
          <w:p w:rsidR="00EF5EE0" w:rsidRPr="00520E98" w:rsidRDefault="00EF5EE0" w:rsidP="00EF5EE0">
            <w:pPr>
              <w:spacing w:after="0" w:line="240" w:lineRule="auto"/>
              <w:ind w:right="-6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EE0" w:rsidRPr="00520E98" w:rsidRDefault="00EF5EE0" w:rsidP="00EF5EE0">
            <w:pPr>
              <w:tabs>
                <w:tab w:val="left" w:pos="6860"/>
              </w:tabs>
              <w:spacing w:after="0" w:line="240" w:lineRule="auto"/>
              <w:ind w:right="-6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98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C1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3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1F17">
              <w:rPr>
                <w:rFonts w:ascii="Times New Roman" w:hAnsi="Times New Roman" w:cs="Times New Roman"/>
                <w:b/>
                <w:sz w:val="28"/>
                <w:szCs w:val="28"/>
              </w:rPr>
              <w:t>26.10.2022</w:t>
            </w:r>
            <w:r w:rsidR="004D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3B52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 w:rsidR="00233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3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1F1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EF5EE0" w:rsidRPr="00233CF3" w:rsidRDefault="00EF5EE0" w:rsidP="00EF5EE0">
            <w:pPr>
              <w:tabs>
                <w:tab w:val="left" w:pos="6860"/>
              </w:tabs>
              <w:spacing w:after="0"/>
              <w:ind w:right="-6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233CF3" w:rsidRPr="00233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3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Даниловка</w:t>
            </w:r>
          </w:p>
          <w:p w:rsidR="00EF5EE0" w:rsidRPr="00EF5EE0" w:rsidRDefault="00EF5EE0" w:rsidP="0027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0E98" w:rsidRDefault="00EF5EE0" w:rsidP="00EF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униципальной программы </w:t>
            </w:r>
          </w:p>
          <w:p w:rsidR="00520E98" w:rsidRDefault="00EF5EE0" w:rsidP="00EF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«Социальная политика</w:t>
            </w:r>
            <w:r w:rsidR="00520E98"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Даниловского</w:t>
            </w: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EF5EE0" w:rsidRPr="00520E98" w:rsidRDefault="00EF5EE0" w:rsidP="00EF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образования на 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A4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годы</w:t>
            </w: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0E98" w:rsidRPr="00EF5EE0" w:rsidRDefault="00520E98" w:rsidP="00EF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3C70" w:rsidRPr="005E3C70" w:rsidRDefault="00EF5EE0" w:rsidP="00233CF3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</w:t>
            </w:r>
            <w:r w:rsidRPr="00EF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E3C70"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F3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 2018</w:t>
            </w:r>
            <w:r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 </w:t>
            </w:r>
            <w:r w:rsidR="00F3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E3C70"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разработки муниципальных  программ, их формирования и реализации  </w:t>
            </w:r>
          </w:p>
          <w:p w:rsidR="00EF5EE0" w:rsidRPr="005E3C70" w:rsidRDefault="005E3C70" w:rsidP="0023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Порядка оценки эффективности  реализации муниципальных программ</w:t>
            </w:r>
            <w:r w:rsidR="00EF5EE0" w:rsidRPr="00EF5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Уставом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Аткарского 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 области, администрация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Аткарс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муниципального района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 </w:t>
            </w:r>
            <w:r w:rsidR="00EF5EE0" w:rsidRPr="00233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  <w:p w:rsidR="00EF5EE0" w:rsidRPr="00277F5F" w:rsidRDefault="00EF5EE0" w:rsidP="00233CF3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</w:t>
            </w:r>
            <w:r w:rsidR="0052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униципальную программу «Социальная политика </w:t>
            </w:r>
            <w:r w:rsidR="00520E98"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Даниловского муниципального образования </w:t>
            </w:r>
            <w:r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D832ED"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77F5F"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77F5F"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(прилагается).</w:t>
            </w:r>
          </w:p>
          <w:p w:rsidR="00277F5F" w:rsidRPr="00277F5F" w:rsidRDefault="00277F5F" w:rsidP="0023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 01 января 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 xml:space="preserve"> года.  </w:t>
            </w:r>
          </w:p>
          <w:p w:rsidR="00277F5F" w:rsidRPr="00277F5F" w:rsidRDefault="00277F5F" w:rsidP="0023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 xml:space="preserve">        3. Признать утратившим силу с 01.01.202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 xml:space="preserve"> года постановление администрации Даниловского муниципального образования Аткарского муниципального района Саратовской области  от 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 xml:space="preserve">.10.2021 года № 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77F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77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утверждении муниципальной программы «Социальная политика Даниловского муниципального </w:t>
            </w:r>
          </w:p>
          <w:p w:rsidR="00277F5F" w:rsidRPr="00277F5F" w:rsidRDefault="00277F5F" w:rsidP="0023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7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образования на 202</w:t>
            </w:r>
            <w:r w:rsidR="00A40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77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A40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77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40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77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годов»</w:t>
            </w:r>
          </w:p>
          <w:p w:rsidR="00277F5F" w:rsidRPr="00277F5F" w:rsidRDefault="00277F5F" w:rsidP="0023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77F5F">
              <w:rPr>
                <w:rFonts w:ascii="Times New Roman" w:hAnsi="Times New Roman" w:cs="Times New Roman"/>
                <w:bCs/>
                <w:sz w:val="28"/>
              </w:rPr>
              <w:t xml:space="preserve">      4.Обнародовать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      </w:r>
          </w:p>
          <w:p w:rsidR="00277F5F" w:rsidRPr="00277F5F" w:rsidRDefault="00277F5F" w:rsidP="00233CF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F5F">
              <w:rPr>
                <w:rFonts w:ascii="Times New Roman" w:hAnsi="Times New Roman"/>
                <w:bCs/>
                <w:sz w:val="28"/>
                <w:szCs w:val="28"/>
              </w:rPr>
              <w:t xml:space="preserve">       5. </w:t>
            </w:r>
            <w:proofErr w:type="gramStart"/>
            <w:r w:rsidRPr="00277F5F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277F5F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 настоящего постановления </w:t>
            </w:r>
            <w:r w:rsidRPr="00277F5F">
              <w:rPr>
                <w:rFonts w:ascii="Times New Roman" w:hAnsi="Times New Roman"/>
                <w:sz w:val="28"/>
                <w:szCs w:val="28"/>
                <w:lang w:eastAsia="ar-SA"/>
              </w:rPr>
              <w:t>оставляю за собой.</w:t>
            </w:r>
          </w:p>
          <w:p w:rsidR="005D31B7" w:rsidRDefault="00EF5EE0" w:rsidP="0023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93E7D" w:rsidRDefault="00277F5F" w:rsidP="0049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Глава </w:t>
            </w:r>
            <w:r w:rsidR="00493E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Даниловского</w:t>
            </w:r>
          </w:p>
          <w:p w:rsidR="00493E7D" w:rsidRDefault="00493E7D" w:rsidP="0049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233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277F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Н.В.Боева</w:t>
            </w:r>
          </w:p>
          <w:p w:rsidR="00EF5EE0" w:rsidRPr="00EF5EE0" w:rsidRDefault="00E4014C" w:rsidP="00E4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37D1" w:rsidRDefault="009C37D1" w:rsidP="00A5134A">
            <w:pPr>
              <w:spacing w:after="0" w:line="240" w:lineRule="auto"/>
              <w:ind w:left="39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2E4D99" w:rsidRDefault="002E4D99" w:rsidP="00A5134A">
            <w:pPr>
              <w:spacing w:after="0" w:line="240" w:lineRule="auto"/>
              <w:ind w:left="39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A5134A" w:rsidRPr="00233CF3" w:rsidRDefault="00A5134A" w:rsidP="00233CF3">
            <w:pPr>
              <w:spacing w:after="0" w:line="240" w:lineRule="auto"/>
              <w:ind w:left="39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№</w:t>
            </w:r>
            <w:r w:rsidR="00F05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к постановлению </w:t>
            </w: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администрации Даниловского муниципального </w:t>
            </w:r>
          </w:p>
          <w:p w:rsidR="00EF5EE0" w:rsidRPr="00233CF3" w:rsidRDefault="00E4014C" w:rsidP="00233CF3">
            <w:pPr>
              <w:spacing w:after="0" w:line="240" w:lineRule="auto"/>
              <w:ind w:left="39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A5134A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бразования Аткарского</w:t>
            </w:r>
            <w:r w:rsidR="00EF5EE0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муниципального района</w:t>
            </w:r>
            <w:r w:rsidR="00EF5EE0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="00A5134A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Саратовской области </w:t>
            </w:r>
            <w:r w:rsidR="00D832ED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от </w:t>
            </w:r>
            <w:r w:rsidR="00DC1F1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  <w:r w:rsidR="00D832ED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.1</w:t>
            </w:r>
            <w:r w:rsidR="00931262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="00D832ED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.20</w:t>
            </w:r>
            <w:r w:rsidR="00931262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A40D9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EF5EE0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года № </w:t>
            </w:r>
            <w:r w:rsidR="00277F5F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DC1F1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  <w:p w:rsidR="00A5134A" w:rsidRPr="00233CF3" w:rsidRDefault="00A5134A" w:rsidP="0023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134A" w:rsidRPr="00EF5EE0" w:rsidRDefault="00A5134A" w:rsidP="00A5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EE0" w:rsidRPr="00EF5EE0" w:rsidRDefault="00EF5EE0" w:rsidP="00A5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</w:p>
          <w:p w:rsidR="00EF5EE0" w:rsidRPr="00DF4E1B" w:rsidRDefault="00EF5EE0" w:rsidP="00A5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«Социальная политика</w:t>
            </w:r>
            <w:r w:rsidR="00A5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Даниловского муниципального образования </w:t>
            </w:r>
            <w:r w:rsidR="005D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D8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–202</w:t>
            </w:r>
            <w:r w:rsidR="00A4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F5EE0" w:rsidRPr="00DF4E1B" w:rsidRDefault="00EF5EE0" w:rsidP="00A5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</w:t>
            </w:r>
            <w:r w:rsidR="00A5134A" w:rsidRPr="00DF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134A"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униципальной программы «Социальная политика </w:t>
            </w:r>
            <w:r w:rsidR="00A5134A"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Даниловского муниципального образования на </w:t>
            </w:r>
            <w:r w:rsidR="00931262"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7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DF4E1B" w:rsidRPr="00DF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277F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D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65"/>
              <w:gridCol w:w="6180"/>
            </w:tblGrid>
            <w:tr w:rsidR="00F341D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41D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F341D0" w:rsidRPr="00EF5EE0" w:rsidRDefault="00F341D0" w:rsidP="001A1F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Основание для разработки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муниципальной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F341D0" w:rsidRPr="00EF5EE0" w:rsidRDefault="00F341D0" w:rsidP="001A1F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 Саратовской области от 26.12.2008 г. № 372 – ЗСО «О мерах социальной поддержки отдельных категорий граждан в Саратовской области»</w:t>
                  </w:r>
                  <w:r w:rsidRPr="00A513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Федеральный закон от 21.04.2006 г № 59-ФЗ «О порядке рассмотрения обращений граждан Российской Федерации»</w:t>
                  </w:r>
                </w:p>
              </w:tc>
            </w:tr>
            <w:tr w:rsidR="00F341D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41D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F341D0" w:rsidRPr="00EF5EE0" w:rsidRDefault="00F341D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Заказчик 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A5134A" w:rsidRPr="00A513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Разработчик 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A5134A" w:rsidRPr="00A513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F341D0" w:rsidP="00F341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муниципальной п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A5134A" w:rsidRPr="00A513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Цели и задачи 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улучшение материального положения малообеспеченных граждан, оказавшихся по независящим от них причинам в трудной жизненной ситуации, повышение степени их социальной защищенности, поддержка активного социального долголетия граждан пожилого возраста и инвалидов;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улучшение социального положения участников, инвалидов, вдов участников и инвалидов ВОВ 1941-1945 годов;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повышение качества жизни пожилых людей;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поддержка активного социального долголетия пожилых людей;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полное и своевременное выполнение муниципальных полномочий по пенсионному обеспечению муниципальных служащих </w:t>
                  </w:r>
                  <w:r w:rsidR="009C37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оказание адресной социальной помощи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гражданам, попавшим в трудную жизненную ситуацию по независящим от них причинам;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повышение качества жизни участников, инвалидов, вдов участников и инвалидов ВОВ 1941-1945 годов;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совершенствование работы по решению социально-бытовых проблем граждан старшего поколения;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формирование здорового образа жизни пожилых людей;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формирование активного социального статуса граждан пожилого возраста;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создание условий для повышения качества, доступности и соответствия социальных услуг, предоставляемых гражданам пожилого возраста, национальным стандартам;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организация дополнительного пенсионного обеспечения отдельных категорий граждан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Целевые индикаторы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улучшение материального положения малообеспеченных граждан </w:t>
                  </w:r>
                  <w:r w:rsidR="009C37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2-3 % ежегодно;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снятие социального напряжения в местном сообществе на 2-3 % ежегодно;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повышение социальной активности граждан пожилого возраста на 2-3 % ежегодно;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увеличение доли пожилых граждан, принявших участие в районных общественно и социально значимых мероприятиях и в мероприятиях, предназначенных для реализации социокультурных потребностей пожилых граждан, к общему количеству граждан, получающих пенсию по старости на 3-4 %;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обеспечение полного и своевременного выполнения муниципальных полномочий по выплате пенсии за выслугу лет лицам, замещавшим муниципальные должности муниципальной службы в </w:t>
                  </w:r>
                  <w:r w:rsidR="009C37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пенсии за выслугу лет лицам, замещавшим выборные муниципальные должности, на постоянной основе в </w:t>
                  </w:r>
                  <w:r w:rsidR="009C37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Сроки и этапы        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реализации 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D832ED" w:rsidP="00A40D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9C37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DF4E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плановый период 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="00DF4E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DF4E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Объемы и источники   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финансирования       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Программы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общий объем финансирования </w:t>
                  </w:r>
                  <w:r w:rsidR="00DF4E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255,6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числе:</w:t>
                  </w:r>
                </w:p>
                <w:p w:rsidR="00EF5EE0" w:rsidRDefault="00D832ED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 – </w:t>
                  </w:r>
                  <w:r w:rsidR="002E4D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                                   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средства местного бюджета – </w:t>
                  </w:r>
                  <w:r w:rsidR="002E4D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="00EF5EE0"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:rsidR="00DF4E1B" w:rsidRPr="00EF5EE0" w:rsidRDefault="00DF4E1B" w:rsidP="00DF4E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 –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                             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средства местного бюджета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:rsidR="00DF4E1B" w:rsidRPr="00EF5EE0" w:rsidRDefault="00DF4E1B" w:rsidP="00DF4E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A40D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 –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                              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средства местного бюджета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85,2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:rsidR="00DF4E1B" w:rsidRPr="00EF5EE0" w:rsidRDefault="00DF4E1B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5EE0" w:rsidRPr="00EF5EE0" w:rsidRDefault="00EF5EE0" w:rsidP="002E4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EE0" w:rsidRPr="00EF5EE0" w:rsidTr="00277F5F">
              <w:trPr>
                <w:tblCellSpacing w:w="0" w:type="dxa"/>
                <w:jc w:val="center"/>
              </w:trPr>
              <w:tc>
                <w:tcPr>
                  <w:tcW w:w="3165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</w:tc>
              <w:tc>
                <w:tcPr>
                  <w:tcW w:w="6180" w:type="dxa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Программа улучшит: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социальное положение участников, инвалидов, вдов участников и инвалидов ВОВ 1941-1945 годов;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материальное положение малоимущих семей с детьми, инвалидов, граждан, оказавшихся по независящим от них причинам в трудной жизненной ситуации на 2-3 %;</w:t>
                  </w:r>
                </w:p>
                <w:p w:rsidR="00EF5EE0" w:rsidRPr="00EF5EE0" w:rsidRDefault="00EF5EE0" w:rsidP="00EF5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повысит степень их социальной защищенности на 2-3 %;</w:t>
                  </w:r>
                </w:p>
                <w:p w:rsidR="00EF5EE0" w:rsidRPr="00EF5EE0" w:rsidRDefault="00EF5EE0" w:rsidP="00C65A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 в </w:t>
                  </w:r>
                  <w:r w:rsidR="00C65A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Даниловском муниципальном образовании 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пенсии за выслугу лет лицам, замещавшим выборные  муниципальные должности, на постоянной основе в </w:t>
                  </w:r>
                  <w:r w:rsidR="00C65A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Даниловском муниципальном образовании</w:t>
                  </w:r>
                  <w:r w:rsidRPr="00EF5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5D31B7" w:rsidRDefault="005D31B7" w:rsidP="005D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41D0" w:rsidRDefault="00F341D0" w:rsidP="00C6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5AC9" w:rsidRDefault="00C65AC9" w:rsidP="00C6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5EE0" w:rsidRPr="00EF5EE0" w:rsidRDefault="00EF5EE0" w:rsidP="00C6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Характеристика проблем, решение которых осуществляется путем реализации Программы</w:t>
            </w:r>
          </w:p>
          <w:p w:rsidR="00EF5EE0" w:rsidRPr="00EF5EE0" w:rsidRDefault="00EF5EE0" w:rsidP="00C65AC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Стратегией социально-экономического развития </w:t>
            </w:r>
            <w:r w:rsidR="0023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C6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Даниловском муниципальном образовании</w:t>
            </w:r>
            <w:r w:rsidR="00C65AC9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определены цели и задачи в сфере социальной помощи населения, которые направлены на улучшение качества жизни граждан.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социального паспорта жителей поселения показывает, </w:t>
            </w:r>
            <w:r w:rsidR="00233CF3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несмотря на некоторое повышение жизненного уровня населения, остается высоким число граждан, имеющих среднедушевой доход ниже величины прожиточного минимума и нуждающихся в социальной помощи и поддержке органов власти.</w:t>
            </w:r>
          </w:p>
          <w:p w:rsidR="00EF5EE0" w:rsidRPr="00EF5EE0" w:rsidRDefault="00EF5EE0" w:rsidP="00C65AC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многих пенсионеров характерно неудовлетворительное состояние здоровья, низкое материальное положение, неспособность самостоятельно решать возникающие проблемы. Почти 80% пенсионеров в настоящее время не осуществляют трудовую деятельность. Единственным источником дохода неработающих пенсионеров является пенсия. Многие из них нуждаются в конкретной адресной социальной помощи для решения своих насущных проблем.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Определяющим для уровня жизни пенсионера является характеристика его возможностей удовлетворять материальные, культурные и социальные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потребности за счет приобретения благ и услуг. В условиях рынка приобретение благ и услуг в значительной мере зависит от экономического положения пенсионера, определяемого уровня его доходов и цен на потребительские товары и услуги.</w:t>
            </w:r>
          </w:p>
          <w:p w:rsidR="00EF5EE0" w:rsidRPr="00EF5EE0" w:rsidRDefault="00EF5EE0" w:rsidP="00C65AC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здоровье самым непосредственным образом связано со способностью пожилых людей участвовать в жизни общества. Пожилые люди со средним или плохим здоровьем в наименьшей степени удовлетворены жизнью и чаще испытывают социальную изоляцию. В целом удовлетворенность или неудовлетворенность пожилых людей своим здоровьем тесно связана с их удовлетворенностью или неудовлетворенностью жизнью вообще. Они устойчиво нуждаются в профилактической, лечебной и социальной помощи.</w:t>
            </w:r>
          </w:p>
          <w:p w:rsidR="00EF5EE0" w:rsidRPr="00EF5EE0" w:rsidRDefault="00EF5EE0" w:rsidP="00C65AC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сельской местности уровень материального достатка и качества жизни ниже, меньше возможности использовать современные достижения санитарии и гигиены, меньше развита инфраструктура: медицинское обслуживание, коммунальное хозяйство. Доля лиц </w:t>
            </w: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 возраста на селе больше, чем в городских поселениях</w:t>
            </w:r>
            <w:proofErr w:type="gramEnd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условиях экономической нестабильности, обострения социальных проблем еще более усугубляется социальная незащищенность граждан пожилого возраста. Пожилые люди являются одним из наиболее уязвимых социально-демографических слоев населения, поэтому на первый план выдвигается целесообразность координации деятельности всех отраслей социального блока в интересах людей старшего возраста.</w:t>
            </w:r>
          </w:p>
          <w:p w:rsidR="00EF5EE0" w:rsidRPr="00EF5EE0" w:rsidRDefault="00EF5EE0" w:rsidP="00C65AC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это обуславливает необходимость принятия программы "Социальная политика </w:t>
            </w:r>
            <w:r w:rsidR="00C65AC9" w:rsidRPr="00C65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Аткарского муниципального района</w:t>
            </w:r>
            <w:r w:rsidR="00C65AC9" w:rsidRPr="00C6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которая станет составной частью комплекса социальных мер, направленных на улучшение материального положения малообеспеченного населения и снятие социальной напряженности в обществе.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в сферу реализации программы входят следующие меры социальной поддержки:</w:t>
            </w:r>
          </w:p>
          <w:p w:rsidR="00EF5EE0" w:rsidRPr="00A3571B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пенсия за выслугу лет лицам, замещавшим муниципальные должности муниципальной службы в органах местного самоуправления </w:t>
            </w:r>
            <w:r w:rsidR="00C65AC9" w:rsidRPr="00C65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Аткарского муниципального района Саратовской области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утвержденная решением Совета </w:t>
            </w:r>
            <w:r w:rsidR="00C65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 w:rsidR="00C65AC9" w:rsidRPr="00C65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Аткарского муниципального района Саратовской области</w:t>
            </w:r>
            <w:r w:rsidR="00C6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01.08.2009</w:t>
            </w:r>
            <w:r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23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установления выплаты  и перерасчета ежемесячной  доплаты к трудовой пенсии лицам</w:t>
            </w:r>
            <w:r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замещавшим выборн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муниципальн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должности и муниципальные должности муниципальной</w:t>
            </w:r>
            <w:proofErr w:type="gramEnd"/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в органах местного самоуправления Даниловского муниципального образования</w:t>
            </w:r>
            <w:r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3571B" w:rsidRPr="00A3571B" w:rsidRDefault="00EF5EE0" w:rsidP="00A3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пенсия за выслугу лет лицам, замещавшим выборные должности, на  постоянной основе в </w:t>
            </w:r>
            <w:r w:rsidR="00C65AC9" w:rsidRPr="00C65A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Даниловском муниципальном образовании Аткарского муниципального района Саратовской области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утвержденная решением Совета </w:t>
            </w:r>
            <w:r w:rsidR="00B64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 w:rsidR="00B6481F" w:rsidRPr="00B64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Аткарского муниципального района Саратовской области</w:t>
            </w:r>
            <w:r w:rsidR="00B64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01.08.2009 № 46 «Об утверждении Положения о порядке установления выплаты  и перерасчета ежемесячной  доплаты к трудовой пенсии лицам, замещавшим выборные  муниципальные должности и муниципальные должности муниципальной службы в</w:t>
            </w:r>
            <w:proofErr w:type="gramEnd"/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</w:t>
            </w:r>
            <w:proofErr w:type="gramEnd"/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</w:t>
            </w:r>
            <w:r w:rsidR="00A3571B" w:rsidRPr="00A3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Даниловского муниципального образования»;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начало 20</w:t>
            </w:r>
            <w:r w:rsidR="00931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в администрации </w:t>
            </w:r>
            <w:r w:rsidR="00B64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человека, получали</w:t>
            </w:r>
            <w:r w:rsidR="009B6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доплату к пенсии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выслугу лет. 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сумма, в течение года направляемая на указанные меры социальной поддержки, составляет </w:t>
            </w:r>
            <w:r w:rsidR="005D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 (по оценке 20</w:t>
            </w:r>
            <w:r w:rsidR="00931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40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года).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Основные цели и задачи Программы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цели программы: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направлена на реализацию социальной политики </w:t>
            </w:r>
            <w:r w:rsidR="00F05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Даниловского муниципального образования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граждан старшего поколения (мужчин - старше 60 лет, женщин - старше 55 лет), улучшение материального положения малоимущих семей с детьми, инвалидов, граждан, оказавшихся по независящим от них причинам в трудной жизненной ситуации, повышение степени их социальной защищенности, улучшение социального положения участников, инвалидов, вдов участников и инвалидов Великой Отечественной войны 1941-1945 годов</w:t>
            </w:r>
            <w:proofErr w:type="gramEnd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поддержка активного социального долголетия пожилых людей, полное и своевременное выполнение муниципальных полномочий по пенсионному обеспечению муниципальных служащих </w:t>
            </w:r>
            <w:r w:rsidR="00AD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адресной социальной помощи гражданам, попавшим в трудную жизненную ситуацию по независящим от них причинам;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работы по решению социально-бытовых проблем граждан старшего поколения;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здорового образа жизни пожилых людей;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активного социального статуса граждан пожилого возраста;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социокультурных потребностей пожилых людей, развитие их интеллектуального и творческого потенциала, современных форм общения;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качества жизни участников, инвалидов, вдов участников и инвалидов Великой Отечественной войны 1941-1945 годов;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дополнительного пенсионного обеспечения отдельных категорий граждан.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Сроки и этапы реализации Программы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Пр</w:t>
            </w:r>
            <w:r w:rsidR="009B6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ограммы будут реализованы в </w:t>
            </w:r>
            <w:r w:rsidR="00D83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D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5D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плановом периоде 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В результате реализации Программы ожидается: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улучшение материального положения малоимущих семей с детьми, инвалидов, граждан, оказавшихся по независящим от них причинам в трудной жизненной ситуации на 2-3 %;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степени их социальной защищенности на 2-3 %;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снятие социального напряжения в местном сообществе на 2-3 %;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доли пожилых граждан, принявших участие в районных общественно и социально значимых мероприятиях и в мероприятиях, предназначенных для реализации социокультурных потребностей пожилых граждан, к общему количеству граждан, получающих пенсию по старости на 3-4 %;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полного и своевременного выполнения муниципальных полномочий по выплате пенсии за выслугу лет лицам, замещавшим муниципальные должности муниципальной службы в </w:t>
            </w:r>
            <w:r w:rsidR="0023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Даниловском муниципальном образовании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пенсии за 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выслугу лет лицам, замещавшим выборные муниципальные должности, на постоянной основе в </w:t>
            </w:r>
            <w:r w:rsidR="0023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Даниловском муниципальном образовании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2E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Ресурсное обеспечение Программы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мероприятий Программы осуществляется за счет средств местного бюджета.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на </w:t>
            </w:r>
            <w:r w:rsidR="00BB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BB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составляет 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255,6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тыс. рублей</w:t>
            </w:r>
            <w:r w:rsidR="007D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  <w:p w:rsidR="00EF5EE0" w:rsidRDefault="00D832ED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2E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DF4E1B" w:rsidRDefault="00DF4E1B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</w:t>
            </w:r>
            <w:r w:rsidR="007D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E1B" w:rsidRPr="00EF5EE0" w:rsidRDefault="00DF4E1B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85,2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</w:t>
            </w:r>
            <w:r w:rsidR="007D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      </w:r>
          </w:p>
          <w:p w:rsidR="00EF5EE0" w:rsidRPr="00EF5EE0" w:rsidRDefault="00EF5EE0" w:rsidP="008F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программных мероприятий носит прогнозный характер и подлежит уточнению при формировании плана мероприятий программы на очередной год.</w:t>
            </w:r>
          </w:p>
          <w:p w:rsidR="00EF5EE0" w:rsidRPr="00EF5EE0" w:rsidRDefault="00EF5EE0" w:rsidP="008F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Механизм реализации программы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Материальная помощь назначается единовременно гражданам, зарегистрированным на территории </w:t>
            </w:r>
            <w:r w:rsidR="00AD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 заявления гражданина, написанного на имя главы администрации и содержащего просьбу об оказании материальной помощи (приложение №1).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имени малолетних и несовершеннолетних граждан, а также граждан, признанных судом недееспособными или ограниченными в дееспособности, заявления подаются их законными представителями.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имени граждан, находящихся на надомном обслуживании, с заявлением вправе обратиться социальный работник, осуществляющий такое обслуживание.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Граждане, обратившиеся за материальной помощью, должны представить вместе с заявлением следующие документы: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документ, удостоверяющий личность (паспорт или иное удостоверение личности);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ксерокопию сберегательной книжки или выписку из банка об открытом расчетном счете;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ксерокопию пенсионного удостоверения (при наличии);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ксерокопию свидетельства об инвалидности (при наличии);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удостоверение многодетной матери (при наличии).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Материальная помощь назначается распоряжением главы администрации </w:t>
            </w:r>
            <w:r w:rsidR="00AD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5EE0" w:rsidRPr="00EF5EE0" w:rsidRDefault="00EF5EE0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C37D1" w:rsidRDefault="009C37D1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14C" w:rsidRDefault="00E4014C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14C" w:rsidRDefault="00E4014C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B4F" w:rsidRDefault="00BB6B4F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14C" w:rsidRDefault="00E4014C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37D1" w:rsidRPr="00EF5EE0" w:rsidRDefault="009C37D1" w:rsidP="00EF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EA3" w:rsidRDefault="009B6EA3" w:rsidP="00EF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1B7" w:rsidRDefault="005D31B7" w:rsidP="00EF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0D97" w:rsidRDefault="00A40D97" w:rsidP="00EF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14C" w:rsidRPr="00233CF3" w:rsidRDefault="00EF5EE0" w:rsidP="00233CF3">
            <w:pPr>
              <w:spacing w:after="0" w:line="240" w:lineRule="auto"/>
              <w:ind w:left="36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Приложение № </w:t>
            </w:r>
            <w:r w:rsidR="00E4014C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 Муниципальной программе </w:t>
            </w:r>
          </w:p>
          <w:p w:rsidR="00AA1EE2" w:rsidRPr="00233CF3" w:rsidRDefault="00EF5EE0" w:rsidP="00233CF3">
            <w:pPr>
              <w:spacing w:after="0" w:line="240" w:lineRule="auto"/>
              <w:ind w:left="36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«Социальная политика</w:t>
            </w:r>
            <w:r w:rsidR="00AD7426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Даниловского</w:t>
            </w: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муниципального </w:t>
            </w:r>
          </w:p>
          <w:p w:rsidR="00EF5EE0" w:rsidRPr="00233CF3" w:rsidRDefault="00EF5EE0" w:rsidP="00233CF3">
            <w:pPr>
              <w:spacing w:after="0" w:line="240" w:lineRule="auto"/>
              <w:ind w:left="36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образования </w:t>
            </w:r>
            <w:r w:rsidR="005D31B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 </w:t>
            </w:r>
            <w:r w:rsidR="00277F5F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  <w:r w:rsidR="00A40D9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277F5F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202</w:t>
            </w:r>
            <w:r w:rsidR="00A40D97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277F5F"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годы</w:t>
            </w:r>
            <w:r w:rsidRPr="0023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F5EE0" w:rsidRPr="00AA1EE2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A1E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EF5EE0" w:rsidRDefault="009C37D1" w:rsidP="009C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="00EF5EE0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</w:p>
          <w:p w:rsidR="009C37D1" w:rsidRPr="00EF5EE0" w:rsidRDefault="009C37D1" w:rsidP="009C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F5EE0" w:rsidRPr="00EF5EE0" w:rsidRDefault="009C37D1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Боевой Н.В.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рождения:_______________________________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(телефон):______________________________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работы:________________________________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6"/>
            </w:tblGrid>
            <w:tr w:rsidR="00EF5EE0" w:rsidRPr="00EF5EE0">
              <w:trPr>
                <w:gridAfter w:val="1"/>
                <w:tblCellSpacing w:w="0" w:type="dxa"/>
                <w:jc w:val="center"/>
              </w:trPr>
              <w:tc>
                <w:tcPr>
                  <w:tcW w:w="60" w:type="dxa"/>
                  <w:vAlign w:val="center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EE0" w:rsidRPr="00EF5EE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5EE0" w:rsidRPr="00EF5EE0" w:rsidRDefault="00EF5EE0" w:rsidP="00EF5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Прилагаю требуемые документы в количестве_______ штук.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</w:t>
            </w:r>
            <w:proofErr w:type="gramEnd"/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(а) об ответственности за представление ложной информации и недостоверных (поддельных) документов.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 проверки представленных мной сведений не возражаю.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                              » _____________    20__ г.</w:t>
            </w:r>
          </w:p>
          <w:p w:rsidR="00EF5EE0" w:rsidRPr="00EF5EE0" w:rsidRDefault="00EF5EE0" w:rsidP="00EF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____________________________ФИО ________________(подпись)</w:t>
            </w:r>
          </w:p>
        </w:tc>
      </w:tr>
    </w:tbl>
    <w:p w:rsidR="00D134D8" w:rsidRPr="00520E98" w:rsidRDefault="00D134D8">
      <w:pPr>
        <w:rPr>
          <w:rFonts w:ascii="Times New Roman" w:hAnsi="Times New Roman" w:cs="Times New Roman"/>
          <w:sz w:val="28"/>
          <w:szCs w:val="28"/>
        </w:rPr>
      </w:pPr>
    </w:p>
    <w:p w:rsidR="009B6EA3" w:rsidRDefault="009B6EA3">
      <w:pPr>
        <w:rPr>
          <w:rFonts w:ascii="Times New Roman" w:hAnsi="Times New Roman" w:cs="Times New Roman"/>
          <w:sz w:val="28"/>
          <w:szCs w:val="28"/>
        </w:rPr>
        <w:sectPr w:rsidR="009B6EA3" w:rsidSect="00277F5F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B6EA3" w:rsidRPr="009B6EA3" w:rsidRDefault="009B6EA3" w:rsidP="009B6EA3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AD7426">
        <w:rPr>
          <w:rFonts w:ascii="Times New Roman" w:eastAsia="Calibri" w:hAnsi="Times New Roman" w:cs="Times New Roman"/>
          <w:sz w:val="28"/>
          <w:szCs w:val="28"/>
        </w:rPr>
        <w:t>2</w:t>
      </w:r>
      <w:r w:rsidRPr="009B6EA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</w:t>
      </w:r>
      <w:r w:rsidRPr="009B6EA3">
        <w:rPr>
          <w:rFonts w:ascii="Times New Roman" w:hAnsi="Times New Roman" w:cs="Times New Roman"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D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EA3" w:rsidRPr="009B6EA3" w:rsidRDefault="009B6EA3" w:rsidP="009B6E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EA3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показателях (индикаторах) муниципальной программы</w:t>
      </w:r>
    </w:p>
    <w:p w:rsidR="009B6EA3" w:rsidRPr="009B6EA3" w:rsidRDefault="009B6EA3" w:rsidP="009B6EA3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EA3">
        <w:rPr>
          <w:rFonts w:ascii="Times New Roman" w:hAnsi="Times New Roman" w:cs="Times New Roman"/>
          <w:b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D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9B6EA3">
        <w:rPr>
          <w:rFonts w:ascii="Times New Roman" w:hAnsi="Times New Roman" w:cs="Times New Roman"/>
          <w:b/>
          <w:sz w:val="28"/>
          <w:szCs w:val="28"/>
        </w:rPr>
        <w:t>»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sz w:val="28"/>
          <w:szCs w:val="28"/>
        </w:rPr>
        <w:t>(наименование муниципальной программы)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3795"/>
        <w:gridCol w:w="1483"/>
        <w:gridCol w:w="1671"/>
        <w:gridCol w:w="1636"/>
        <w:gridCol w:w="1621"/>
        <w:gridCol w:w="1621"/>
        <w:gridCol w:w="2342"/>
      </w:tblGrid>
      <w:tr w:rsidR="007D5B97" w:rsidRPr="009B6EA3" w:rsidTr="007D5B9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№</w:t>
            </w: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п/</w:t>
            </w:r>
            <w:proofErr w:type="spellStart"/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0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 показателей*</w:t>
            </w:r>
          </w:p>
        </w:tc>
      </w:tr>
      <w:tr w:rsidR="007D5B97" w:rsidRPr="009B6EA3" w:rsidTr="007D5B9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отчетный</w:t>
            </w:r>
          </w:p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277F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A40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текущий</w:t>
            </w:r>
          </w:p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5B97" w:rsidRPr="009B6EA3" w:rsidTr="007D5B9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B6EA3" w:rsidRPr="009B6EA3" w:rsidTr="00DF4E1B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EA3" w:rsidRPr="009B6EA3" w:rsidRDefault="009B6EA3" w:rsidP="002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1B7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  <w:r w:rsidR="005D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Даниловского</w:t>
            </w:r>
            <w:r w:rsidR="005D31B7"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5D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27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2022 - 2024</w:t>
            </w:r>
            <w:r w:rsidR="00DF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C22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B97" w:rsidRPr="009B6EA3" w:rsidTr="007D5B9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AD7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 получающих социальную поддержку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eastAsia="Calibri" w:hAnsi="Times New Roman" w:cs="Times New Roman"/>
                <w:sz w:val="28"/>
                <w:szCs w:val="28"/>
              </w:rPr>
              <w:t>усл. ед.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5B97" w:rsidRPr="009B6EA3" w:rsidTr="007D5B9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B97" w:rsidRPr="009B6EA3" w:rsidRDefault="007D5B97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6EA3" w:rsidRPr="009B6EA3" w:rsidRDefault="009B6EA3" w:rsidP="009B6EA3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b/>
        </w:rPr>
        <w:br w:type="page"/>
      </w:r>
      <w:r w:rsidRPr="009B6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AA1EE2">
        <w:rPr>
          <w:rFonts w:ascii="Times New Roman" w:eastAsia="Calibri" w:hAnsi="Times New Roman" w:cs="Times New Roman"/>
          <w:sz w:val="28"/>
          <w:szCs w:val="28"/>
        </w:rPr>
        <w:t>3</w:t>
      </w:r>
      <w:r w:rsidRPr="009B6EA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</w:t>
      </w:r>
      <w:r w:rsidRPr="009B6EA3">
        <w:rPr>
          <w:rFonts w:ascii="Times New Roman" w:hAnsi="Times New Roman" w:cs="Times New Roman"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D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8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9B6EA3" w:rsidRPr="009B6EA3" w:rsidRDefault="009B6EA3" w:rsidP="009B6EA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A3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9B6EA3" w:rsidRPr="009B6EA3" w:rsidRDefault="009B6EA3" w:rsidP="009B6EA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A1EE2">
        <w:rPr>
          <w:rFonts w:ascii="Times New Roman" w:hAnsi="Times New Roman" w:cs="Times New Roman"/>
          <w:b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AA1EE2">
        <w:rPr>
          <w:rFonts w:ascii="Times New Roman" w:hAnsi="Times New Roman" w:cs="Times New Roman"/>
          <w:b/>
          <w:sz w:val="28"/>
          <w:szCs w:val="28"/>
        </w:rPr>
        <w:t>»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EA3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2"/>
        <w:gridCol w:w="3120"/>
        <w:gridCol w:w="2035"/>
        <w:gridCol w:w="1899"/>
      </w:tblGrid>
      <w:tr w:rsidR="009B6EA3" w:rsidRPr="009B6EA3" w:rsidTr="008321E9">
        <w:trPr>
          <w:trHeight w:val="261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B6EA3" w:rsidRPr="009B6EA3" w:rsidTr="008321E9">
        <w:trPr>
          <w:trHeight w:val="833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3" w:rsidRPr="009B6EA3" w:rsidRDefault="009B6EA3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реализации</w:t>
            </w:r>
          </w:p>
        </w:tc>
      </w:tr>
      <w:tr w:rsidR="009B6EA3" w:rsidRPr="009B6EA3" w:rsidTr="00A557CE">
        <w:trPr>
          <w:trHeight w:val="1256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E" w:rsidRPr="00A557CE" w:rsidRDefault="002500BB" w:rsidP="00A55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A557CE"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="00A557CE"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пенсии лицам, замещавшим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выборные </w:t>
            </w:r>
            <w:r w:rsidR="00A557CE" w:rsidRPr="00A557C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7CE"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должности </w:t>
            </w:r>
            <w:r w:rsidR="00A557CE"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</w:p>
          <w:p w:rsidR="009B6EA3" w:rsidRPr="009B6EA3" w:rsidRDefault="009B6EA3" w:rsidP="00A55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A3" w:rsidRPr="009B6EA3" w:rsidRDefault="009B6EA3" w:rsidP="00A55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557CE">
              <w:rPr>
                <w:rFonts w:ascii="Times New Roman" w:hAnsi="Times New Roman" w:cs="Times New Roman"/>
                <w:sz w:val="28"/>
                <w:szCs w:val="28"/>
              </w:rPr>
              <w:t>Данило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A3" w:rsidRPr="009B6EA3" w:rsidRDefault="00D832ED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A3" w:rsidRPr="009B6EA3" w:rsidRDefault="00D832ED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57CE" w:rsidRPr="009B6EA3" w:rsidTr="008321E9"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B" w:rsidRPr="00A557CE" w:rsidRDefault="002500BB" w:rsidP="00250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пенсии лицам, замещавшим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выборные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должности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</w:p>
          <w:p w:rsidR="00A557CE" w:rsidRPr="00A557CE" w:rsidRDefault="00A557CE" w:rsidP="00A55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E" w:rsidRPr="009B6EA3" w:rsidRDefault="00A557CE" w:rsidP="00832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Данило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E" w:rsidRPr="009B6EA3" w:rsidRDefault="00D832ED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CE" w:rsidRPr="009B6EA3" w:rsidRDefault="00D832ED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b/>
        </w:rPr>
        <w:br w:type="page"/>
      </w:r>
      <w:r w:rsidRPr="009B6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AA1EE2">
        <w:rPr>
          <w:rFonts w:ascii="Times New Roman" w:eastAsia="Calibri" w:hAnsi="Times New Roman" w:cs="Times New Roman"/>
          <w:sz w:val="28"/>
          <w:szCs w:val="28"/>
        </w:rPr>
        <w:t>№4</w:t>
      </w:r>
      <w:r w:rsidRPr="009B6EA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</w:t>
      </w:r>
      <w:r w:rsidRPr="009B6EA3">
        <w:rPr>
          <w:rFonts w:ascii="Times New Roman" w:hAnsi="Times New Roman" w:cs="Times New Roman"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D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:rsidR="009B6EA3" w:rsidRPr="009B6EA3" w:rsidRDefault="009B6EA3" w:rsidP="009B6EA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EA3">
        <w:rPr>
          <w:rFonts w:ascii="Times New Roman" w:hAnsi="Times New Roman" w:cs="Times New Roman"/>
          <w:b/>
          <w:sz w:val="28"/>
          <w:szCs w:val="28"/>
        </w:rPr>
        <w:t>«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D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Даниловского</w:t>
      </w:r>
      <w:r w:rsidR="00AD7426" w:rsidRPr="00E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D3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4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9B6EA3">
        <w:rPr>
          <w:rFonts w:ascii="Times New Roman" w:hAnsi="Times New Roman" w:cs="Times New Roman"/>
          <w:b/>
          <w:sz w:val="28"/>
          <w:szCs w:val="28"/>
        </w:rPr>
        <w:t>»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EA3">
        <w:rPr>
          <w:rFonts w:ascii="Times New Roman" w:eastAsia="Calibri" w:hAnsi="Times New Roman" w:cs="Times New Roman"/>
          <w:sz w:val="28"/>
          <w:szCs w:val="28"/>
        </w:rPr>
        <w:t>(наименование муниципальной программы)</w:t>
      </w:r>
    </w:p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187"/>
        <w:gridCol w:w="2154"/>
        <w:gridCol w:w="2665"/>
        <w:gridCol w:w="2835"/>
        <w:gridCol w:w="992"/>
        <w:gridCol w:w="992"/>
        <w:gridCol w:w="851"/>
      </w:tblGrid>
      <w:tr w:rsidR="007D5B97" w:rsidRPr="009B6EA3" w:rsidTr="007D5B97">
        <w:trPr>
          <w:trHeight w:val="322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(участник)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финансирования, 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Default="007D5B97" w:rsidP="007D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B97" w:rsidRPr="009B6EA3" w:rsidRDefault="007D5B97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Default="007D5B97" w:rsidP="007D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B97" w:rsidRPr="009B6EA3" w:rsidRDefault="007D5B97" w:rsidP="00A4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97" w:rsidRDefault="007D5B97" w:rsidP="007D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40D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97" w:rsidRPr="009B6EA3" w:rsidTr="007D5B97">
        <w:trPr>
          <w:trHeight w:val="322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97" w:rsidRPr="009B6EA3" w:rsidTr="007D5B97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D5B97" w:rsidRPr="009B6EA3" w:rsidTr="00422FAD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Даниловского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Аткарского муниципального</w:t>
            </w:r>
            <w:r w:rsidRPr="00EF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Саратовской области на </w:t>
            </w:r>
            <w:r w:rsidR="00C22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22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A4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22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B97" w:rsidRPr="00A557CE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пенсии лицам, замещавшим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выборные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должности </w:t>
            </w:r>
            <w:r w:rsidRPr="00A55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</w:p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Даниловского</w:t>
            </w: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7D5B97" w:rsidRPr="009B6EA3" w:rsidTr="00422FAD"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255,6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44A05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7D5B97" w:rsidRPr="009B6EA3" w:rsidTr="00592D7D"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D5B97" w:rsidRPr="009B6EA3" w:rsidTr="00592D7D"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D5B97" w:rsidRPr="009B6EA3" w:rsidTr="00592D7D"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97" w:rsidRPr="009B6EA3" w:rsidRDefault="007D5B97" w:rsidP="007D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97" w:rsidRPr="009B6EA3" w:rsidRDefault="007D5B97" w:rsidP="007D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7" w:rsidRDefault="007D5B97">
            <w:r w:rsidRPr="00107D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B6EA3" w:rsidRPr="009B6EA3" w:rsidRDefault="009B6EA3" w:rsidP="009B6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sectPr w:rsidR="009B6EA3" w:rsidRPr="009B6EA3" w:rsidSect="0005698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EE0"/>
    <w:rsid w:val="00037A2E"/>
    <w:rsid w:val="00110E9F"/>
    <w:rsid w:val="00112D3C"/>
    <w:rsid w:val="001174C5"/>
    <w:rsid w:val="001448E0"/>
    <w:rsid w:val="00173856"/>
    <w:rsid w:val="001E40BB"/>
    <w:rsid w:val="00206DF0"/>
    <w:rsid w:val="0021387B"/>
    <w:rsid w:val="00227E5B"/>
    <w:rsid w:val="00233CF3"/>
    <w:rsid w:val="002500BB"/>
    <w:rsid w:val="00255807"/>
    <w:rsid w:val="00274011"/>
    <w:rsid w:val="00277F5F"/>
    <w:rsid w:val="0028232B"/>
    <w:rsid w:val="002A32A8"/>
    <w:rsid w:val="002E4D99"/>
    <w:rsid w:val="00306A6B"/>
    <w:rsid w:val="0032034B"/>
    <w:rsid w:val="0037516A"/>
    <w:rsid w:val="00493E7D"/>
    <w:rsid w:val="004D230F"/>
    <w:rsid w:val="00520E98"/>
    <w:rsid w:val="00547ABA"/>
    <w:rsid w:val="00565305"/>
    <w:rsid w:val="005D31B7"/>
    <w:rsid w:val="005E3C70"/>
    <w:rsid w:val="00602D64"/>
    <w:rsid w:val="00635CBC"/>
    <w:rsid w:val="006565D5"/>
    <w:rsid w:val="006701A9"/>
    <w:rsid w:val="006A62B4"/>
    <w:rsid w:val="007613B7"/>
    <w:rsid w:val="007953C0"/>
    <w:rsid w:val="007D5B97"/>
    <w:rsid w:val="008C1879"/>
    <w:rsid w:val="008C52C7"/>
    <w:rsid w:val="008D68E4"/>
    <w:rsid w:val="008F5C3D"/>
    <w:rsid w:val="00927E2A"/>
    <w:rsid w:val="00931262"/>
    <w:rsid w:val="0095030F"/>
    <w:rsid w:val="009B6EA3"/>
    <w:rsid w:val="009C37D1"/>
    <w:rsid w:val="009E2DD9"/>
    <w:rsid w:val="00A3571B"/>
    <w:rsid w:val="00A40D97"/>
    <w:rsid w:val="00A5134A"/>
    <w:rsid w:val="00A557CE"/>
    <w:rsid w:val="00A75BBF"/>
    <w:rsid w:val="00AA1EE2"/>
    <w:rsid w:val="00AA4375"/>
    <w:rsid w:val="00AB507B"/>
    <w:rsid w:val="00AD7426"/>
    <w:rsid w:val="00AF3B52"/>
    <w:rsid w:val="00B50201"/>
    <w:rsid w:val="00B6481F"/>
    <w:rsid w:val="00BB6B4F"/>
    <w:rsid w:val="00BD0018"/>
    <w:rsid w:val="00C16F8F"/>
    <w:rsid w:val="00C22B62"/>
    <w:rsid w:val="00C65AC9"/>
    <w:rsid w:val="00CD3D5F"/>
    <w:rsid w:val="00CE3047"/>
    <w:rsid w:val="00D010F7"/>
    <w:rsid w:val="00D01496"/>
    <w:rsid w:val="00D134D8"/>
    <w:rsid w:val="00D73385"/>
    <w:rsid w:val="00D832ED"/>
    <w:rsid w:val="00DC1F17"/>
    <w:rsid w:val="00DF4E1B"/>
    <w:rsid w:val="00E4014C"/>
    <w:rsid w:val="00EA21A2"/>
    <w:rsid w:val="00EC719D"/>
    <w:rsid w:val="00EF5EE0"/>
    <w:rsid w:val="00F05949"/>
    <w:rsid w:val="00F341D0"/>
    <w:rsid w:val="00FF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EE0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EF5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EE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4014C"/>
    <w:pPr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</w:rPr>
  </w:style>
  <w:style w:type="character" w:customStyle="1" w:styleId="a8">
    <w:name w:val="Основной текст с отступом Знак"/>
    <w:basedOn w:val="a0"/>
    <w:link w:val="a7"/>
    <w:rsid w:val="00E4014C"/>
    <w:rPr>
      <w:rFonts w:ascii="Arial" w:eastAsia="Times New Roman" w:hAnsi="Arial" w:cs="Times New Roman"/>
      <w:sz w:val="16"/>
      <w:szCs w:val="24"/>
    </w:rPr>
  </w:style>
  <w:style w:type="paragraph" w:customStyle="1" w:styleId="ConsPlusCell">
    <w:name w:val="ConsPlusCell"/>
    <w:uiPriority w:val="99"/>
    <w:rsid w:val="00F3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86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8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589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7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15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DCAC-5433-4153-B25A-7185AC50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47</cp:revision>
  <cp:lastPrinted>2020-01-20T12:29:00Z</cp:lastPrinted>
  <dcterms:created xsi:type="dcterms:W3CDTF">2018-10-12T12:02:00Z</dcterms:created>
  <dcterms:modified xsi:type="dcterms:W3CDTF">2023-02-13T10:49:00Z</dcterms:modified>
</cp:coreProperties>
</file>