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091" w:type="dxa"/>
        <w:tblInd w:w="2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091"/>
      </w:tblGrid>
      <w:tr w:rsidR="00D830AF" w:rsidRPr="00741F47">
        <w:trPr>
          <w:trHeight w:val="1784"/>
        </w:trPr>
        <w:tc>
          <w:tcPr>
            <w:tcW w:w="9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1F47" w:rsidRPr="00741F47" w:rsidRDefault="00741F47" w:rsidP="00741F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bdr w:val="none" w:sz="0" w:space="0" w:color="auto"/>
                <w:vertAlign w:val="superscript"/>
                <w:lang w:eastAsia="en-US"/>
              </w:rPr>
            </w:pPr>
            <w:r w:rsidRPr="00741F47">
              <w:rPr>
                <w:rFonts w:ascii="Times New Roman" w:eastAsia="Times New Roman" w:hAnsi="Times New Roman" w:cs="Times New Roman"/>
                <w:noProof/>
                <w:color w:val="auto"/>
                <w:spacing w:val="20"/>
                <w:sz w:val="28"/>
                <w:szCs w:val="28"/>
                <w:bdr w:val="none" w:sz="0" w:space="0" w:color="auto"/>
              </w:rPr>
              <w:drawing>
                <wp:inline distT="0" distB="0" distL="0" distR="0">
                  <wp:extent cx="685800" cy="1021080"/>
                  <wp:effectExtent l="0" t="0" r="0" b="7620"/>
                  <wp:docPr id="1" name="Рисунок 1" descr="Описание: 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F47" w:rsidRPr="00741F47" w:rsidRDefault="00741F47" w:rsidP="00741F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  <w:r w:rsidRPr="00741F4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bdr w:val="none" w:sz="0" w:space="0" w:color="auto"/>
                <w:lang w:eastAsia="en-US"/>
              </w:rPr>
              <w:t xml:space="preserve">  АДМИНИСТРАЦИЯ  </w:t>
            </w:r>
          </w:p>
          <w:p w:rsidR="00741F47" w:rsidRPr="00741F47" w:rsidRDefault="00741F47" w:rsidP="00741F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  <w:r w:rsidRPr="00741F4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bdr w:val="none" w:sz="0" w:space="0" w:color="auto"/>
                <w:lang w:eastAsia="en-US"/>
              </w:rPr>
              <w:t>ДАНИЛОВСКОГО МУНИЦИПАЛЬНОГО  ОБРАЗОВАНИЯ</w:t>
            </w:r>
          </w:p>
          <w:p w:rsidR="00741F47" w:rsidRPr="00741F47" w:rsidRDefault="00741F47" w:rsidP="00741F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  <w:r w:rsidRPr="00741F4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bdr w:val="none" w:sz="0" w:space="0" w:color="auto"/>
                <w:lang w:eastAsia="en-US"/>
              </w:rPr>
              <w:t xml:space="preserve">АТКАРСКОГО МУНИЦИПАЛЬНОГО  РАЙОНА </w:t>
            </w:r>
          </w:p>
          <w:p w:rsidR="00741F47" w:rsidRPr="00741F47" w:rsidRDefault="00741F47" w:rsidP="00741F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  <w:r w:rsidRPr="00741F4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bdr w:val="none" w:sz="0" w:space="0" w:color="auto"/>
                <w:lang w:eastAsia="en-US"/>
              </w:rPr>
              <w:t xml:space="preserve"> САРАТОВСКОЙ ОБЛАСТИ</w:t>
            </w:r>
          </w:p>
          <w:p w:rsidR="00741F47" w:rsidRPr="00741F47" w:rsidRDefault="00741F47" w:rsidP="00741F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</w:p>
          <w:p w:rsidR="00741F47" w:rsidRPr="00741F47" w:rsidRDefault="00741F47" w:rsidP="00BA6C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bdr w:val="none" w:sz="0" w:space="0" w:color="auto"/>
                <w:vertAlign w:val="superscript"/>
                <w:lang w:eastAsia="en-US"/>
              </w:rPr>
            </w:pPr>
            <w:r w:rsidRPr="00741F4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bdr w:val="none" w:sz="0" w:space="0" w:color="auto"/>
                <w:lang w:eastAsia="en-US"/>
              </w:rPr>
              <w:t>П О С Т А Н О В Л Е Н И Е</w:t>
            </w:r>
          </w:p>
          <w:p w:rsidR="00D830AF" w:rsidRPr="00741F47" w:rsidRDefault="00D830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D830AF" w:rsidRPr="00734793" w:rsidRDefault="00741F47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 w:rsidRPr="00734793">
        <w:rPr>
          <w:rFonts w:ascii="Times New Roman" w:hAnsi="Times New Roman"/>
          <w:b/>
          <w:sz w:val="28"/>
          <w:szCs w:val="28"/>
        </w:rPr>
        <w:t>26.12</w:t>
      </w:r>
      <w:r w:rsidR="004E1B0D" w:rsidRPr="00734793">
        <w:rPr>
          <w:rFonts w:ascii="Times New Roman" w:hAnsi="Times New Roman"/>
          <w:b/>
          <w:sz w:val="28"/>
          <w:szCs w:val="28"/>
        </w:rPr>
        <w:t>.2023</w:t>
      </w:r>
      <w:r w:rsidRPr="00734793">
        <w:rPr>
          <w:rFonts w:ascii="Times New Roman" w:hAnsi="Times New Roman"/>
          <w:b/>
          <w:sz w:val="28"/>
          <w:szCs w:val="28"/>
        </w:rPr>
        <w:t xml:space="preserve">г.  № </w:t>
      </w:r>
      <w:r w:rsidR="00BA6CE4">
        <w:rPr>
          <w:rFonts w:ascii="Times New Roman" w:hAnsi="Times New Roman"/>
          <w:b/>
          <w:sz w:val="28"/>
          <w:szCs w:val="28"/>
        </w:rPr>
        <w:t xml:space="preserve"> </w:t>
      </w:r>
      <w:r w:rsidRPr="00734793">
        <w:rPr>
          <w:rFonts w:ascii="Times New Roman" w:hAnsi="Times New Roman"/>
          <w:b/>
          <w:sz w:val="28"/>
          <w:szCs w:val="28"/>
        </w:rPr>
        <w:t>55</w:t>
      </w:r>
    </w:p>
    <w:p w:rsidR="00D830AF" w:rsidRPr="00BA6CE4" w:rsidRDefault="00734793" w:rsidP="00734793">
      <w:pPr>
        <w:spacing w:after="0" w:line="240" w:lineRule="auto"/>
        <w:ind w:right="141"/>
        <w:jc w:val="center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BA6CE4">
        <w:rPr>
          <w:rFonts w:ascii="Times New Roman" w:hAnsi="Times New Roman" w:cs="Times New Roman"/>
          <w:color w:val="auto"/>
          <w:sz w:val="28"/>
          <w:szCs w:val="28"/>
        </w:rPr>
        <w:t>с. Даниловка</w:t>
      </w:r>
    </w:p>
    <w:p w:rsidR="00D830AF" w:rsidRPr="00741F47" w:rsidRDefault="004E1B0D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741F47">
        <w:rPr>
          <w:rFonts w:ascii="Arial" w:hAnsi="Arial"/>
          <w:sz w:val="28"/>
          <w:szCs w:val="28"/>
        </w:rPr>
        <w:t> </w:t>
      </w:r>
    </w:p>
    <w:p w:rsidR="00741F47" w:rsidRDefault="004E1B0D" w:rsidP="00741F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41F47">
        <w:rPr>
          <w:rFonts w:ascii="Times New Roman" w:hAnsi="Times New Roman"/>
          <w:b/>
          <w:sz w:val="28"/>
          <w:szCs w:val="28"/>
        </w:rPr>
        <w:t xml:space="preserve">О правовом просвещении и правовом </w:t>
      </w:r>
    </w:p>
    <w:p w:rsidR="00D830AF" w:rsidRPr="00741F47" w:rsidRDefault="004E1B0D" w:rsidP="00741F47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 w:rsidRPr="00741F47">
        <w:rPr>
          <w:rFonts w:ascii="Times New Roman" w:hAnsi="Times New Roman"/>
          <w:b/>
          <w:sz w:val="28"/>
          <w:szCs w:val="28"/>
        </w:rPr>
        <w:t>информировании граждан и организаций</w:t>
      </w:r>
    </w:p>
    <w:p w:rsidR="00D830AF" w:rsidRPr="00741F47" w:rsidRDefault="004E1B0D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741F47">
        <w:rPr>
          <w:rFonts w:ascii="Arial" w:hAnsi="Arial"/>
          <w:sz w:val="28"/>
          <w:szCs w:val="28"/>
        </w:rPr>
        <w:t> 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1F47">
        <w:rPr>
          <w:rFonts w:ascii="Times New Roman" w:hAnsi="Times New Roman"/>
          <w:sz w:val="28"/>
          <w:szCs w:val="28"/>
        </w:rPr>
        <w:t>В соответствии с Федеральным законом от 06.10.2003 № 131-ФЗ «Об общих принципах организации местного самоуправления в Российской Федерации», Федеральным законом от 23.06.2016 № 182-ФЗ «Об основах системы профилактики правонарушений в Российской Федерации», </w:t>
      </w:r>
      <w:bookmarkStart w:id="0" w:name="_Hlk74033985"/>
      <w:r w:rsidRPr="00741F47">
        <w:rPr>
          <w:rFonts w:ascii="Times New Roman" w:hAnsi="Times New Roman"/>
          <w:sz w:val="28"/>
          <w:szCs w:val="28"/>
        </w:rPr>
        <w:t xml:space="preserve">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                        «О правовом просвещении на территории Саратовской области»,</w:t>
      </w:r>
      <w:bookmarkEnd w:id="0"/>
      <w:r w:rsidR="00741F47">
        <w:rPr>
          <w:rFonts w:ascii="Times New Roman" w:hAnsi="Times New Roman"/>
          <w:sz w:val="28"/>
          <w:szCs w:val="28"/>
        </w:rPr>
        <w:t xml:space="preserve"> Уставом Даниловского</w:t>
      </w:r>
      <w:r w:rsidRPr="00741F47">
        <w:rPr>
          <w:rFonts w:ascii="Times New Roman" w:hAnsi="Times New Roman"/>
          <w:sz w:val="28"/>
          <w:szCs w:val="28"/>
        </w:rPr>
        <w:t xml:space="preserve"> муниципального образов</w:t>
      </w:r>
      <w:r w:rsidR="00741F47">
        <w:rPr>
          <w:rFonts w:ascii="Times New Roman" w:hAnsi="Times New Roman"/>
          <w:sz w:val="28"/>
          <w:szCs w:val="28"/>
        </w:rPr>
        <w:t xml:space="preserve">ания, </w:t>
      </w:r>
      <w:r w:rsidRPr="00741F47">
        <w:rPr>
          <w:rFonts w:ascii="Times New Roman" w:hAnsi="Times New Roman"/>
          <w:sz w:val="28"/>
          <w:szCs w:val="28"/>
        </w:rPr>
        <w:t>адм</w:t>
      </w:r>
      <w:r w:rsidR="00741F47">
        <w:rPr>
          <w:rFonts w:ascii="Times New Roman" w:hAnsi="Times New Roman"/>
          <w:sz w:val="28"/>
          <w:szCs w:val="28"/>
        </w:rPr>
        <w:t>инистрация Даниловского муниципального образования Аткарского муниципального района Саратовской области</w:t>
      </w:r>
      <w:r w:rsidRPr="00741F47">
        <w:rPr>
          <w:rFonts w:ascii="Times New Roman" w:hAnsi="Times New Roman"/>
          <w:sz w:val="28"/>
          <w:szCs w:val="28"/>
        </w:rPr>
        <w:t xml:space="preserve"> </w:t>
      </w:r>
      <w:r w:rsidR="00BA6CE4" w:rsidRPr="00BA6CE4">
        <w:rPr>
          <w:rFonts w:ascii="Times New Roman" w:hAnsi="Times New Roman"/>
          <w:b/>
          <w:sz w:val="28"/>
          <w:szCs w:val="28"/>
        </w:rPr>
        <w:t>ПОСТАНОВИЛА</w:t>
      </w:r>
      <w:r w:rsidRPr="00741F47">
        <w:rPr>
          <w:rFonts w:ascii="Times New Roman" w:hAnsi="Times New Roman"/>
          <w:sz w:val="28"/>
          <w:szCs w:val="28"/>
        </w:rPr>
        <w:t>:</w:t>
      </w:r>
    </w:p>
    <w:p w:rsidR="00BA6CE4" w:rsidRPr="00741F47" w:rsidRDefault="00BA6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0AF" w:rsidRPr="00741F47" w:rsidRDefault="004E1B0D">
      <w:pPr>
        <w:spacing w:after="0" w:line="240" w:lineRule="auto"/>
        <w:ind w:firstLine="709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741F47">
        <w:rPr>
          <w:rFonts w:ascii="Times New Roman" w:hAnsi="Times New Roman"/>
          <w:sz w:val="28"/>
          <w:szCs w:val="28"/>
        </w:rPr>
        <w:t xml:space="preserve">1. </w:t>
      </w:r>
      <w:r w:rsidRPr="00BA6CE4">
        <w:rPr>
          <w:rFonts w:ascii="Times New Roman" w:hAnsi="Times New Roman"/>
          <w:color w:val="auto"/>
          <w:sz w:val="28"/>
          <w:szCs w:val="28"/>
        </w:rPr>
        <w:t>Утвердить </w:t>
      </w:r>
      <w:hyperlink r:id="rId7" w:anchor="P27" w:history="1">
        <w:r w:rsidRPr="00BA6CE4">
          <w:rPr>
            <w:rStyle w:val="Hyperlink0"/>
            <w:rFonts w:eastAsia="Arial Unicode MS"/>
            <w:color w:val="auto"/>
            <w:sz w:val="28"/>
            <w:szCs w:val="28"/>
          </w:rPr>
          <w:t>Положение</w:t>
        </w:r>
      </w:hyperlink>
      <w:r w:rsidRPr="00741F47">
        <w:rPr>
          <w:rStyle w:val="a6"/>
          <w:rFonts w:ascii="Times New Roman" w:hAnsi="Times New Roman"/>
          <w:sz w:val="28"/>
          <w:szCs w:val="28"/>
        </w:rPr>
        <w:t> о правовом просвещении и правовом информировании граждан и организаций согласно приложению №1.</w:t>
      </w:r>
    </w:p>
    <w:p w:rsidR="00D830AF" w:rsidRPr="00741F47" w:rsidRDefault="004E1B0D">
      <w:pPr>
        <w:spacing w:after="0" w:line="240" w:lineRule="auto"/>
        <w:ind w:firstLine="709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741F47">
        <w:rPr>
          <w:rStyle w:val="a6"/>
          <w:rFonts w:ascii="Arial" w:hAnsi="Arial"/>
          <w:sz w:val="28"/>
          <w:szCs w:val="28"/>
        </w:rPr>
        <w:t>2</w:t>
      </w:r>
      <w:r w:rsidRPr="00741F47">
        <w:rPr>
          <w:rStyle w:val="a6"/>
          <w:rFonts w:ascii="Times New Roman" w:hAnsi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D830AF" w:rsidRPr="00741F47" w:rsidRDefault="00D830AF">
      <w:pPr>
        <w:spacing w:after="0" w:line="240" w:lineRule="auto"/>
        <w:ind w:firstLine="709"/>
        <w:jc w:val="both"/>
        <w:rPr>
          <w:rStyle w:val="a6"/>
          <w:rFonts w:ascii="Arial" w:eastAsia="Arial" w:hAnsi="Arial" w:cs="Arial"/>
          <w:sz w:val="28"/>
          <w:szCs w:val="28"/>
        </w:rPr>
      </w:pPr>
    </w:p>
    <w:p w:rsidR="00D830AF" w:rsidRPr="00741F47" w:rsidRDefault="004E1B0D">
      <w:p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741F47">
        <w:rPr>
          <w:rStyle w:val="a6"/>
          <w:rFonts w:ascii="Arial" w:hAnsi="Arial"/>
          <w:sz w:val="28"/>
          <w:szCs w:val="28"/>
        </w:rPr>
        <w:t> </w:t>
      </w:r>
    </w:p>
    <w:p w:rsidR="00D830AF" w:rsidRPr="00741F47" w:rsidRDefault="004E1B0D">
      <w:p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741F47">
        <w:rPr>
          <w:rStyle w:val="a6"/>
          <w:rFonts w:ascii="Arial" w:hAnsi="Arial"/>
          <w:sz w:val="28"/>
          <w:szCs w:val="28"/>
        </w:rPr>
        <w:t> </w:t>
      </w:r>
    </w:p>
    <w:p w:rsidR="00741F47" w:rsidRPr="00734793" w:rsidRDefault="004E1B0D">
      <w:pPr>
        <w:spacing w:after="0" w:line="240" w:lineRule="auto"/>
        <w:rPr>
          <w:rStyle w:val="a6"/>
          <w:rFonts w:ascii="Times New Roman" w:hAnsi="Times New Roman"/>
          <w:b/>
          <w:sz w:val="28"/>
          <w:szCs w:val="28"/>
        </w:rPr>
      </w:pPr>
      <w:r w:rsidRPr="00734793">
        <w:rPr>
          <w:rStyle w:val="a6"/>
          <w:rFonts w:ascii="Times New Roman" w:hAnsi="Times New Roman"/>
          <w:b/>
          <w:sz w:val="28"/>
          <w:szCs w:val="28"/>
        </w:rPr>
        <w:t xml:space="preserve">Глава </w:t>
      </w:r>
      <w:r w:rsidR="00741F47" w:rsidRPr="00734793">
        <w:rPr>
          <w:rStyle w:val="a6"/>
          <w:rFonts w:ascii="Times New Roman" w:hAnsi="Times New Roman"/>
          <w:b/>
          <w:sz w:val="28"/>
          <w:szCs w:val="28"/>
        </w:rPr>
        <w:t xml:space="preserve">Даниловского </w:t>
      </w:r>
    </w:p>
    <w:p w:rsidR="00D830AF" w:rsidRPr="00734793" w:rsidRDefault="004E1B0D">
      <w:pPr>
        <w:spacing w:after="0" w:line="240" w:lineRule="auto"/>
        <w:rPr>
          <w:rStyle w:val="a6"/>
          <w:rFonts w:ascii="Times New Roman" w:eastAsia="Times New Roman" w:hAnsi="Times New Roman" w:cs="Times New Roman"/>
          <w:b/>
          <w:sz w:val="28"/>
          <w:szCs w:val="28"/>
        </w:rPr>
      </w:pPr>
      <w:r w:rsidRPr="00734793">
        <w:rPr>
          <w:rStyle w:val="a6"/>
          <w:rFonts w:ascii="Times New Roman" w:hAnsi="Times New Roman"/>
          <w:b/>
          <w:sz w:val="28"/>
          <w:szCs w:val="28"/>
        </w:rPr>
        <w:t>муниципального образования</w:t>
      </w:r>
      <w:r w:rsidR="00BA6CE4">
        <w:rPr>
          <w:rStyle w:val="a6"/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Pr="00734793">
        <w:rPr>
          <w:rStyle w:val="a6"/>
          <w:rFonts w:ascii="Times New Roman" w:hAnsi="Times New Roman"/>
          <w:b/>
          <w:sz w:val="28"/>
          <w:szCs w:val="28"/>
        </w:rPr>
        <w:t> </w:t>
      </w:r>
      <w:r w:rsidR="00734793" w:rsidRPr="00734793">
        <w:rPr>
          <w:rStyle w:val="a6"/>
          <w:rFonts w:ascii="Times New Roman" w:hAnsi="Times New Roman"/>
          <w:b/>
          <w:sz w:val="28"/>
          <w:szCs w:val="28"/>
        </w:rPr>
        <w:t>Н.В.Боева</w:t>
      </w:r>
    </w:p>
    <w:p w:rsidR="00D830AF" w:rsidRPr="00734793" w:rsidRDefault="004E1B0D">
      <w:pPr>
        <w:spacing w:after="0" w:line="240" w:lineRule="auto"/>
        <w:rPr>
          <w:rStyle w:val="a6"/>
          <w:rFonts w:ascii="Arial" w:eastAsia="Arial" w:hAnsi="Arial" w:cs="Arial"/>
          <w:b/>
          <w:sz w:val="28"/>
          <w:szCs w:val="28"/>
        </w:rPr>
      </w:pPr>
      <w:r w:rsidRPr="00734793">
        <w:rPr>
          <w:rStyle w:val="a6"/>
          <w:rFonts w:ascii="Times New Roman" w:hAnsi="Times New Roman"/>
          <w:b/>
          <w:sz w:val="28"/>
          <w:szCs w:val="28"/>
        </w:rPr>
        <w:t>                                                 </w:t>
      </w:r>
      <w:r w:rsidR="00741F47" w:rsidRPr="00734793">
        <w:rPr>
          <w:rStyle w:val="a6"/>
          <w:rFonts w:ascii="Times New Roman" w:hAnsi="Times New Roman"/>
          <w:b/>
          <w:sz w:val="28"/>
          <w:szCs w:val="28"/>
        </w:rPr>
        <w:t xml:space="preserve">                            </w:t>
      </w:r>
    </w:p>
    <w:p w:rsidR="00D830AF" w:rsidRPr="00741F47" w:rsidRDefault="004E1B0D">
      <w:pPr>
        <w:spacing w:after="0" w:line="240" w:lineRule="auto"/>
        <w:rPr>
          <w:rStyle w:val="a6"/>
          <w:rFonts w:ascii="Arial" w:eastAsia="Arial" w:hAnsi="Arial" w:cs="Arial"/>
          <w:sz w:val="28"/>
          <w:szCs w:val="28"/>
        </w:rPr>
      </w:pPr>
      <w:r w:rsidRPr="00741F47">
        <w:rPr>
          <w:rStyle w:val="a6"/>
          <w:rFonts w:ascii="Arial" w:hAnsi="Arial"/>
          <w:sz w:val="28"/>
          <w:szCs w:val="28"/>
        </w:rPr>
        <w:t> </w:t>
      </w:r>
    </w:p>
    <w:p w:rsidR="00D830AF" w:rsidRPr="00741F47" w:rsidRDefault="004E1B0D">
      <w:pPr>
        <w:spacing w:after="0" w:line="240" w:lineRule="auto"/>
        <w:rPr>
          <w:rStyle w:val="a6"/>
          <w:rFonts w:ascii="Arial" w:eastAsia="Arial" w:hAnsi="Arial" w:cs="Arial"/>
          <w:sz w:val="28"/>
          <w:szCs w:val="28"/>
        </w:rPr>
      </w:pPr>
      <w:r w:rsidRPr="00741F47">
        <w:rPr>
          <w:rStyle w:val="a6"/>
          <w:rFonts w:ascii="Arial" w:hAnsi="Arial"/>
          <w:sz w:val="28"/>
          <w:szCs w:val="28"/>
        </w:rPr>
        <w:t> </w:t>
      </w:r>
    </w:p>
    <w:p w:rsidR="00D830AF" w:rsidRDefault="00D830AF">
      <w:pPr>
        <w:spacing w:after="0" w:line="240" w:lineRule="auto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734793" w:rsidRPr="00741F47" w:rsidRDefault="00734793">
      <w:pPr>
        <w:spacing w:after="0" w:line="240" w:lineRule="auto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D830AF" w:rsidRPr="00741F47" w:rsidRDefault="004E1B0D">
      <w:pPr>
        <w:spacing w:after="0" w:line="240" w:lineRule="auto"/>
        <w:jc w:val="right"/>
        <w:rPr>
          <w:rStyle w:val="a6"/>
          <w:rFonts w:ascii="Arial" w:eastAsia="Arial" w:hAnsi="Arial" w:cs="Arial"/>
          <w:sz w:val="28"/>
          <w:szCs w:val="28"/>
        </w:rPr>
      </w:pPr>
      <w:r w:rsidRPr="00741F47">
        <w:rPr>
          <w:rStyle w:val="a6"/>
          <w:rFonts w:ascii="Times New Roman" w:hAnsi="Times New Roman"/>
          <w:sz w:val="28"/>
          <w:szCs w:val="28"/>
        </w:rPr>
        <w:t>Приложение №1</w:t>
      </w:r>
    </w:p>
    <w:p w:rsidR="00D830AF" w:rsidRPr="00741F47" w:rsidRDefault="004E1B0D">
      <w:pPr>
        <w:spacing w:after="0" w:line="240" w:lineRule="auto"/>
        <w:jc w:val="right"/>
        <w:rPr>
          <w:rStyle w:val="a6"/>
          <w:rFonts w:ascii="Arial" w:eastAsia="Arial" w:hAnsi="Arial" w:cs="Arial"/>
          <w:sz w:val="28"/>
          <w:szCs w:val="28"/>
        </w:rPr>
      </w:pPr>
      <w:r w:rsidRPr="00741F47">
        <w:rPr>
          <w:rStyle w:val="a6"/>
          <w:rFonts w:ascii="Times New Roman" w:hAnsi="Times New Roman"/>
          <w:sz w:val="28"/>
          <w:szCs w:val="28"/>
        </w:rPr>
        <w:t>к постановлению администрации</w:t>
      </w:r>
    </w:p>
    <w:p w:rsidR="00D830AF" w:rsidRPr="00741F47" w:rsidRDefault="00734793">
      <w:pPr>
        <w:spacing w:after="0" w:line="240" w:lineRule="auto"/>
        <w:jc w:val="right"/>
        <w:rPr>
          <w:rStyle w:val="a6"/>
          <w:rFonts w:ascii="Arial" w:eastAsia="Arial" w:hAnsi="Arial" w:cs="Arial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Даниловского</w:t>
      </w:r>
      <w:r w:rsidR="004E1B0D" w:rsidRPr="00741F47">
        <w:rPr>
          <w:rStyle w:val="a6"/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D830AF" w:rsidRPr="00741F47" w:rsidRDefault="00734793">
      <w:pPr>
        <w:spacing w:after="0" w:line="240" w:lineRule="auto"/>
        <w:jc w:val="right"/>
        <w:rPr>
          <w:rStyle w:val="a6"/>
          <w:rFonts w:ascii="Arial" w:eastAsia="Arial" w:hAnsi="Arial" w:cs="Arial"/>
          <w:sz w:val="28"/>
          <w:szCs w:val="28"/>
        </w:rPr>
      </w:pPr>
      <w:r>
        <w:rPr>
          <w:rStyle w:val="a6"/>
          <w:rFonts w:ascii="Arial" w:hAnsi="Arial"/>
          <w:sz w:val="28"/>
          <w:szCs w:val="28"/>
        </w:rPr>
        <w:t>от 26.12.2023 г. № 55</w:t>
      </w:r>
    </w:p>
    <w:p w:rsidR="00D830AF" w:rsidRPr="00741F47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8"/>
          <w:szCs w:val="28"/>
        </w:rPr>
      </w:pPr>
      <w:r w:rsidRPr="00741F47">
        <w:rPr>
          <w:rStyle w:val="a6"/>
          <w:rFonts w:ascii="Arial" w:hAnsi="Arial"/>
          <w:sz w:val="28"/>
          <w:szCs w:val="28"/>
        </w:rPr>
        <w:t> </w:t>
      </w:r>
    </w:p>
    <w:p w:rsidR="00D830AF" w:rsidRPr="00741F47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8"/>
          <w:szCs w:val="28"/>
        </w:rPr>
      </w:pPr>
      <w:r w:rsidRPr="00741F47">
        <w:rPr>
          <w:rStyle w:val="a6"/>
          <w:rFonts w:ascii="Times New Roman" w:hAnsi="Times New Roman"/>
          <w:b/>
          <w:bCs/>
          <w:sz w:val="28"/>
          <w:szCs w:val="28"/>
        </w:rPr>
        <w:t>ПОЛОЖЕНИЕ</w:t>
      </w:r>
    </w:p>
    <w:p w:rsidR="00D830AF" w:rsidRPr="00741F47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8"/>
          <w:szCs w:val="28"/>
        </w:rPr>
      </w:pPr>
      <w:r w:rsidRPr="00741F47">
        <w:rPr>
          <w:rStyle w:val="a6"/>
          <w:rFonts w:ascii="Times New Roman" w:hAnsi="Times New Roman"/>
          <w:b/>
          <w:bCs/>
          <w:sz w:val="28"/>
          <w:szCs w:val="28"/>
        </w:rPr>
        <w:t>О ПРАВОВОМ ПРОСВЕЩЕНИИ И ПРАВОВОМ ИНФОРМИРОВАНИИ</w:t>
      </w:r>
    </w:p>
    <w:p w:rsidR="00D830AF" w:rsidRPr="00741F47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8"/>
          <w:szCs w:val="28"/>
        </w:rPr>
      </w:pPr>
      <w:r w:rsidRPr="00741F47">
        <w:rPr>
          <w:rStyle w:val="a6"/>
          <w:rFonts w:ascii="Times New Roman" w:hAnsi="Times New Roman"/>
          <w:b/>
          <w:bCs/>
          <w:sz w:val="28"/>
          <w:szCs w:val="28"/>
        </w:rPr>
        <w:t>ГРАЖДАН И ОРГАНИЗАЦИЙ</w:t>
      </w:r>
    </w:p>
    <w:p w:rsidR="00D830AF" w:rsidRPr="00741F47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8"/>
          <w:szCs w:val="28"/>
        </w:rPr>
      </w:pPr>
      <w:r w:rsidRPr="00741F47">
        <w:rPr>
          <w:rStyle w:val="a6"/>
          <w:rFonts w:ascii="Arial" w:hAnsi="Arial"/>
          <w:sz w:val="28"/>
          <w:szCs w:val="28"/>
        </w:rPr>
        <w:t> </w:t>
      </w:r>
    </w:p>
    <w:p w:rsidR="00D830AF" w:rsidRPr="00741F47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8"/>
          <w:szCs w:val="28"/>
        </w:rPr>
      </w:pPr>
      <w:r w:rsidRPr="00741F47">
        <w:rPr>
          <w:rStyle w:val="a6"/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D830AF" w:rsidRPr="00741F47" w:rsidRDefault="004E1B0D">
      <w:p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741F47">
        <w:rPr>
          <w:rStyle w:val="a6"/>
          <w:rFonts w:ascii="Arial" w:hAnsi="Arial"/>
          <w:sz w:val="28"/>
          <w:szCs w:val="28"/>
        </w:rPr>
        <w:t> </w:t>
      </w:r>
    </w:p>
    <w:p w:rsidR="00D830AF" w:rsidRPr="00741F47" w:rsidRDefault="004E1B0D" w:rsidP="00734793">
      <w:pPr>
        <w:spacing w:after="0" w:line="240" w:lineRule="auto"/>
        <w:ind w:firstLine="709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741F47">
        <w:rPr>
          <w:rStyle w:val="a6"/>
          <w:rFonts w:ascii="Times New Roman" w:hAnsi="Times New Roman"/>
          <w:sz w:val="28"/>
          <w:szCs w:val="28"/>
        </w:rPr>
        <w:t>1.1. Настоящее Положение в соответствии с Федеральным </w:t>
      </w:r>
      <w:r w:rsidRPr="00741F47">
        <w:rPr>
          <w:rStyle w:val="Hyperlink0"/>
          <w:rFonts w:eastAsia="Arial Unicode MS"/>
          <w:sz w:val="28"/>
          <w:szCs w:val="28"/>
        </w:rPr>
        <w:t>законом</w:t>
      </w:r>
      <w:r w:rsidRPr="00741F47">
        <w:rPr>
          <w:rStyle w:val="a6"/>
          <w:rFonts w:ascii="Times New Roman" w:hAnsi="Times New Roman"/>
          <w:sz w:val="28"/>
          <w:szCs w:val="28"/>
        </w:rPr>
        <w:t> от 06.10.2003 № 131-ФЗ «Об общих принципах организации местного самоуправления в Российской Федерации», Федеральным </w:t>
      </w:r>
      <w:r w:rsidRPr="00741F47">
        <w:rPr>
          <w:rStyle w:val="Hyperlink0"/>
          <w:rFonts w:eastAsia="Arial Unicode MS"/>
          <w:sz w:val="28"/>
          <w:szCs w:val="28"/>
        </w:rPr>
        <w:t>законом</w:t>
      </w:r>
      <w:r w:rsidRPr="00741F47">
        <w:rPr>
          <w:rStyle w:val="a6"/>
          <w:rFonts w:ascii="Times New Roman" w:hAnsi="Times New Roman"/>
          <w:sz w:val="28"/>
          <w:szCs w:val="28"/>
        </w:rPr>
        <w:t> от 23.06.2016 № 182-ФЗ «Об основах системы профилактики правонарушений в Российской Федерации»,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</w:t>
      </w:r>
      <w:r w:rsidR="00734793">
        <w:rPr>
          <w:rStyle w:val="a6"/>
          <w:rFonts w:ascii="Times New Roman" w:hAnsi="Times New Roman"/>
          <w:sz w:val="28"/>
          <w:szCs w:val="28"/>
        </w:rPr>
        <w:t xml:space="preserve"> № 85-ЗСО </w:t>
      </w:r>
      <w:r w:rsidRPr="00741F47">
        <w:rPr>
          <w:rStyle w:val="a6"/>
          <w:rFonts w:ascii="Times New Roman" w:hAnsi="Times New Roman"/>
          <w:sz w:val="28"/>
          <w:szCs w:val="28"/>
        </w:rPr>
        <w:t xml:space="preserve"> «О правовом просвещении на территории Саратовской области»  определяет порядок подготовки и размещения информации по правовому просвещению и правовому информированию граждан </w:t>
      </w:r>
      <w:r w:rsidR="00734793">
        <w:rPr>
          <w:rStyle w:val="a6"/>
          <w:rFonts w:ascii="Times New Roman" w:hAnsi="Times New Roman"/>
          <w:sz w:val="28"/>
          <w:szCs w:val="28"/>
        </w:rPr>
        <w:t>и организаций на территории Даниловского муниципального образования</w:t>
      </w:r>
      <w:r w:rsidRPr="00741F47">
        <w:rPr>
          <w:rStyle w:val="a6"/>
          <w:rFonts w:ascii="Times New Roman" w:hAnsi="Times New Roman"/>
          <w:sz w:val="28"/>
          <w:szCs w:val="28"/>
        </w:rPr>
        <w:t>.</w:t>
      </w:r>
    </w:p>
    <w:p w:rsidR="00D830AF" w:rsidRPr="00741F47" w:rsidRDefault="004E1B0D" w:rsidP="007347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41F47">
        <w:rPr>
          <w:rFonts w:ascii="Times New Roman" w:hAnsi="Times New Roman"/>
          <w:sz w:val="28"/>
          <w:szCs w:val="28"/>
        </w:rPr>
        <w:t>1.2. Настоящее Положение определяет порядок организац</w:t>
      </w:r>
      <w:r w:rsidR="00734793">
        <w:rPr>
          <w:rFonts w:ascii="Times New Roman" w:hAnsi="Times New Roman"/>
          <w:sz w:val="28"/>
          <w:szCs w:val="28"/>
        </w:rPr>
        <w:t>ии работы администрации </w:t>
      </w:r>
      <w:r w:rsidR="00734793" w:rsidRPr="00734793">
        <w:rPr>
          <w:rFonts w:ascii="Times New Roman" w:hAnsi="Times New Roman"/>
          <w:sz w:val="28"/>
          <w:szCs w:val="28"/>
        </w:rPr>
        <w:t xml:space="preserve">Даниловского муниципального образования </w:t>
      </w:r>
      <w:r w:rsidRPr="00741F47">
        <w:rPr>
          <w:rFonts w:ascii="Times New Roman" w:hAnsi="Times New Roman"/>
          <w:sz w:val="28"/>
          <w:szCs w:val="28"/>
        </w:rPr>
        <w:t>по правовому просвещению и правовому информированию населения в целях профилактики правонарушений.</w:t>
      </w:r>
    </w:p>
    <w:p w:rsidR="00D830AF" w:rsidRPr="00741F47" w:rsidRDefault="004E1B0D" w:rsidP="007347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41F47">
        <w:rPr>
          <w:rFonts w:ascii="Times New Roman" w:hAnsi="Times New Roman"/>
          <w:sz w:val="28"/>
          <w:szCs w:val="28"/>
        </w:rPr>
        <w:t>1.3. Понятия и определения, используемые в настоящем Положении, применяются в значениях, установленных федеральным и региональным законодательством.</w:t>
      </w:r>
    </w:p>
    <w:p w:rsidR="00D830AF" w:rsidRPr="00741F47" w:rsidRDefault="004E1B0D" w:rsidP="007347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41F47">
        <w:rPr>
          <w:rFonts w:ascii="Times New Roman" w:hAnsi="Times New Roman"/>
          <w:sz w:val="28"/>
          <w:szCs w:val="28"/>
        </w:rPr>
        <w:t> </w:t>
      </w:r>
    </w:p>
    <w:p w:rsidR="00D830AF" w:rsidRPr="00741F47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1F47">
        <w:rPr>
          <w:rFonts w:ascii="Times New Roman" w:hAnsi="Times New Roman"/>
          <w:b/>
          <w:bCs/>
          <w:sz w:val="28"/>
          <w:szCs w:val="28"/>
        </w:rPr>
        <w:t>2. Формы деятельности по правовому просвещению и правовому</w:t>
      </w:r>
    </w:p>
    <w:p w:rsidR="00D830AF" w:rsidRPr="00741F47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1F47">
        <w:rPr>
          <w:rFonts w:ascii="Times New Roman" w:hAnsi="Times New Roman"/>
          <w:b/>
          <w:bCs/>
          <w:sz w:val="28"/>
          <w:szCs w:val="28"/>
        </w:rPr>
        <w:t>информированию граждан в целях профилактики правонарушений</w:t>
      </w:r>
    </w:p>
    <w:p w:rsidR="00D830AF" w:rsidRPr="00741F4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1F47">
        <w:rPr>
          <w:rFonts w:ascii="Times New Roman" w:hAnsi="Times New Roman"/>
          <w:b/>
          <w:bCs/>
          <w:sz w:val="28"/>
          <w:szCs w:val="28"/>
        </w:rPr>
        <w:t> </w:t>
      </w:r>
    </w:p>
    <w:p w:rsidR="00D830AF" w:rsidRPr="00741F4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F47">
        <w:rPr>
          <w:rFonts w:ascii="Times New Roman" w:hAnsi="Times New Roman"/>
          <w:sz w:val="28"/>
          <w:szCs w:val="28"/>
        </w:rPr>
        <w:t>2.1. Правовое просвещение и правовое информирование населения в целях профилактики правонарушений может, проводится в следующих формах:</w:t>
      </w:r>
    </w:p>
    <w:p w:rsidR="00D830AF" w:rsidRPr="00741F4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F47">
        <w:rPr>
          <w:rFonts w:ascii="Times New Roman" w:hAnsi="Times New Roman"/>
          <w:sz w:val="28"/>
          <w:szCs w:val="28"/>
        </w:rPr>
        <w:t>- размещение информационных, праворазъяснительных материалов на са</w:t>
      </w:r>
      <w:r w:rsidR="00734793">
        <w:rPr>
          <w:rFonts w:ascii="Times New Roman" w:hAnsi="Times New Roman"/>
          <w:sz w:val="28"/>
          <w:szCs w:val="28"/>
        </w:rPr>
        <w:t xml:space="preserve">йте  администрации </w:t>
      </w:r>
      <w:r w:rsidR="00734793" w:rsidRPr="00734793">
        <w:rPr>
          <w:rFonts w:ascii="Times New Roman" w:hAnsi="Times New Roman"/>
          <w:sz w:val="28"/>
          <w:szCs w:val="28"/>
        </w:rPr>
        <w:t>Даниловского муниципального образования</w:t>
      </w:r>
      <w:r w:rsidRPr="00741F4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«Интернет»;</w:t>
      </w:r>
    </w:p>
    <w:p w:rsidR="00D830AF" w:rsidRPr="00741F4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F47">
        <w:rPr>
          <w:rFonts w:ascii="Times New Roman" w:hAnsi="Times New Roman"/>
          <w:sz w:val="28"/>
          <w:szCs w:val="28"/>
        </w:rPr>
        <w:t>- изготовление информационных буклетов, брошюр, памяток;</w:t>
      </w:r>
    </w:p>
    <w:p w:rsidR="00D830AF" w:rsidRPr="00741F4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F47">
        <w:rPr>
          <w:rFonts w:ascii="Times New Roman" w:hAnsi="Times New Roman"/>
          <w:sz w:val="28"/>
          <w:szCs w:val="28"/>
        </w:rPr>
        <w:t>- проведение лекций, встреч, бесед, семинаров и иных мероприятий с участием населения.</w:t>
      </w:r>
    </w:p>
    <w:p w:rsidR="00D830AF" w:rsidRPr="00741F4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F47">
        <w:rPr>
          <w:rFonts w:ascii="Times New Roman" w:hAnsi="Times New Roman"/>
          <w:sz w:val="28"/>
          <w:szCs w:val="28"/>
        </w:rPr>
        <w:lastRenderedPageBreak/>
        <w:t>2.2. Перечень форм деятельности по правовому просвещению и правовому информированию, указанных в пункте 2.1 настоящего Положения, не является исчерпывающим.</w:t>
      </w:r>
    </w:p>
    <w:p w:rsidR="00D830AF" w:rsidRPr="00741F4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F47">
        <w:rPr>
          <w:rFonts w:ascii="Times New Roman" w:hAnsi="Times New Roman"/>
          <w:sz w:val="28"/>
          <w:szCs w:val="28"/>
        </w:rPr>
        <w:t>Работа по правовому просвещению и правовому информированию может быть организована путем применения иных мер образовательного, воспитательного, информационного, организационного или методического характера.</w:t>
      </w:r>
    </w:p>
    <w:p w:rsidR="00D830AF" w:rsidRPr="00741F4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F47">
        <w:rPr>
          <w:rFonts w:ascii="Times New Roman" w:hAnsi="Times New Roman"/>
          <w:sz w:val="28"/>
          <w:szCs w:val="28"/>
        </w:rPr>
        <w:t>2.3. В целях организации работы по правовому просвещению и правовому информированию населения распор</w:t>
      </w:r>
      <w:r w:rsidR="00734793">
        <w:rPr>
          <w:rFonts w:ascii="Times New Roman" w:hAnsi="Times New Roman"/>
          <w:sz w:val="28"/>
          <w:szCs w:val="28"/>
        </w:rPr>
        <w:t>яжением администрации</w:t>
      </w:r>
      <w:r w:rsidR="00734793" w:rsidRPr="00734793">
        <w:rPr>
          <w:rFonts w:ascii="Times New Roman" w:hAnsi="Times New Roman"/>
          <w:sz w:val="28"/>
          <w:szCs w:val="28"/>
        </w:rPr>
        <w:t>Даниловского муниципального образования</w:t>
      </w:r>
      <w:r w:rsidR="00734793">
        <w:rPr>
          <w:rFonts w:ascii="Times New Roman" w:hAnsi="Times New Roman"/>
          <w:sz w:val="28"/>
          <w:szCs w:val="28"/>
        </w:rPr>
        <w:t> </w:t>
      </w:r>
      <w:r w:rsidRPr="00741F47">
        <w:rPr>
          <w:rFonts w:ascii="Times New Roman" w:hAnsi="Times New Roman"/>
          <w:sz w:val="28"/>
          <w:szCs w:val="28"/>
        </w:rPr>
        <w:t xml:space="preserve"> назначается должностное лицо (структурное подра</w:t>
      </w:r>
      <w:r w:rsidR="00734793">
        <w:rPr>
          <w:rFonts w:ascii="Times New Roman" w:hAnsi="Times New Roman"/>
          <w:sz w:val="28"/>
          <w:szCs w:val="28"/>
        </w:rPr>
        <w:t xml:space="preserve">зделение) администрации  </w:t>
      </w:r>
      <w:r w:rsidR="00734793" w:rsidRPr="00734793">
        <w:rPr>
          <w:rFonts w:ascii="Times New Roman" w:hAnsi="Times New Roman"/>
          <w:sz w:val="28"/>
          <w:szCs w:val="28"/>
        </w:rPr>
        <w:t>Даниловского муниципального образования</w:t>
      </w:r>
      <w:r w:rsidRPr="00741F47">
        <w:rPr>
          <w:rFonts w:ascii="Times New Roman" w:hAnsi="Times New Roman"/>
          <w:sz w:val="28"/>
          <w:szCs w:val="28"/>
        </w:rPr>
        <w:t>, ответственное за осуществление деятельности по правовому просвещению и правовому информированию населения (далее - уполномоченное лицо).</w:t>
      </w:r>
    </w:p>
    <w:p w:rsidR="00D830AF" w:rsidRPr="00741F4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51"/>
      <w:bookmarkEnd w:id="1"/>
      <w:r w:rsidRPr="00741F47">
        <w:rPr>
          <w:rFonts w:ascii="Times New Roman" w:hAnsi="Times New Roman"/>
          <w:sz w:val="28"/>
          <w:szCs w:val="28"/>
        </w:rPr>
        <w:t>2.4. Уполномоченным лицом на постоянной основе (не реже 1 раза в квартал) проводится аналитическая деятельность по состоянию преступности и правонарушений н</w:t>
      </w:r>
      <w:r w:rsidR="00734793">
        <w:rPr>
          <w:rFonts w:ascii="Times New Roman" w:hAnsi="Times New Roman"/>
          <w:sz w:val="28"/>
          <w:szCs w:val="28"/>
        </w:rPr>
        <w:t>а территории </w:t>
      </w:r>
      <w:r w:rsidR="00734793" w:rsidRPr="00734793">
        <w:rPr>
          <w:rFonts w:ascii="Times New Roman" w:hAnsi="Times New Roman"/>
          <w:sz w:val="28"/>
          <w:szCs w:val="28"/>
        </w:rPr>
        <w:t>Даниловского муниципального образования</w:t>
      </w:r>
      <w:r w:rsidRPr="00741F47">
        <w:rPr>
          <w:rFonts w:ascii="Times New Roman" w:hAnsi="Times New Roman"/>
          <w:sz w:val="28"/>
          <w:szCs w:val="28"/>
        </w:rPr>
        <w:t>, результаты которой используются в работе по правовому просвещению и правовому информированию граждан.</w:t>
      </w:r>
    </w:p>
    <w:p w:rsidR="00D830AF" w:rsidRPr="00741F4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F47">
        <w:rPr>
          <w:rFonts w:ascii="Times New Roman" w:hAnsi="Times New Roman"/>
          <w:sz w:val="28"/>
          <w:szCs w:val="28"/>
        </w:rPr>
        <w:t>2.5. Работа, указанная в пункте 2.4 настоящего Положения, проводится при содействии субъектов профилактики правонарушений, круг которых определен федеральным законодательством.</w:t>
      </w:r>
    </w:p>
    <w:p w:rsidR="00D830AF" w:rsidRPr="00741F4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F47">
        <w:rPr>
          <w:rFonts w:ascii="Times New Roman" w:hAnsi="Times New Roman"/>
          <w:sz w:val="28"/>
          <w:szCs w:val="28"/>
        </w:rPr>
        <w:t> </w:t>
      </w:r>
    </w:p>
    <w:p w:rsidR="00D830AF" w:rsidRPr="00741F47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1F47">
        <w:rPr>
          <w:rFonts w:ascii="Times New Roman" w:hAnsi="Times New Roman"/>
          <w:b/>
          <w:bCs/>
          <w:sz w:val="28"/>
          <w:szCs w:val="28"/>
        </w:rPr>
        <w:t>3. Организация деятельности по размещению информационных,</w:t>
      </w:r>
    </w:p>
    <w:p w:rsidR="00D830AF" w:rsidRPr="00741F47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1F47">
        <w:rPr>
          <w:rFonts w:ascii="Times New Roman" w:hAnsi="Times New Roman"/>
          <w:b/>
          <w:bCs/>
          <w:sz w:val="28"/>
          <w:szCs w:val="28"/>
        </w:rPr>
        <w:t>праворазъяснительных материалов</w:t>
      </w:r>
    </w:p>
    <w:p w:rsidR="00D830AF" w:rsidRPr="00741F47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1F47">
        <w:rPr>
          <w:rFonts w:ascii="Times New Roman" w:hAnsi="Times New Roman"/>
          <w:b/>
          <w:bCs/>
          <w:sz w:val="28"/>
          <w:szCs w:val="28"/>
        </w:rPr>
        <w:t>в информационно-телекоммуникационной сети «Интернет»</w:t>
      </w:r>
    </w:p>
    <w:p w:rsidR="00D830AF" w:rsidRPr="00741F4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F47">
        <w:rPr>
          <w:rFonts w:ascii="Times New Roman" w:hAnsi="Times New Roman"/>
          <w:sz w:val="28"/>
          <w:szCs w:val="28"/>
        </w:rPr>
        <w:t> </w:t>
      </w:r>
    </w:p>
    <w:p w:rsidR="00D830AF" w:rsidRPr="00741F4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F47">
        <w:rPr>
          <w:rFonts w:ascii="Times New Roman" w:hAnsi="Times New Roman"/>
          <w:sz w:val="28"/>
          <w:szCs w:val="28"/>
        </w:rPr>
        <w:t>3</w:t>
      </w:r>
      <w:r w:rsidR="00734793">
        <w:rPr>
          <w:rFonts w:ascii="Times New Roman" w:hAnsi="Times New Roman"/>
          <w:sz w:val="28"/>
          <w:szCs w:val="28"/>
        </w:rPr>
        <w:t>.1. На сайте администрации</w:t>
      </w:r>
      <w:r w:rsidR="00734793" w:rsidRPr="00734793">
        <w:rPr>
          <w:rFonts w:ascii="Times New Roman" w:hAnsi="Times New Roman"/>
          <w:sz w:val="28"/>
          <w:szCs w:val="28"/>
        </w:rPr>
        <w:t>Даниловского муниципального образования</w:t>
      </w:r>
      <w:r w:rsidRPr="00741F4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 «Интернет» создается отдельный раздел, на котором обеспечивается размещение информационных, праворазъяснительных материалов.</w:t>
      </w:r>
    </w:p>
    <w:p w:rsidR="00D830AF" w:rsidRPr="00741F4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F47">
        <w:rPr>
          <w:rFonts w:ascii="Times New Roman" w:hAnsi="Times New Roman"/>
          <w:sz w:val="28"/>
          <w:szCs w:val="28"/>
        </w:rPr>
        <w:t xml:space="preserve">3.2. Уполномоченное лицо, исходя из результатов деятельности, указанной пункте 2.4 настоящего Положения, на постоянной основе (не реже 1 раза </w:t>
      </w:r>
      <w:r w:rsidR="006F45D2" w:rsidRPr="00741F47">
        <w:rPr>
          <w:rFonts w:ascii="Times New Roman" w:hAnsi="Times New Roman"/>
          <w:sz w:val="28"/>
          <w:szCs w:val="28"/>
        </w:rPr>
        <w:t>в месяц</w:t>
      </w:r>
      <w:r w:rsidRPr="00741F47">
        <w:rPr>
          <w:rFonts w:ascii="Times New Roman" w:hAnsi="Times New Roman"/>
          <w:sz w:val="28"/>
          <w:szCs w:val="28"/>
        </w:rPr>
        <w:t>) разрабатывает и размещает соответствующие информационные, праворазъяснительные материалы, направленные на профилактику правонарушений среди населения.</w:t>
      </w:r>
    </w:p>
    <w:p w:rsidR="00D830AF" w:rsidRPr="00741F4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F47">
        <w:rPr>
          <w:rFonts w:ascii="Times New Roman" w:hAnsi="Times New Roman"/>
          <w:sz w:val="28"/>
          <w:szCs w:val="28"/>
        </w:rPr>
        <w:t>3.3. Информационные, праворазъяснительные материалы разрабатываются с использованием понятных гражданам словесных конструкций, оборотов, без использования сложной специальной терминологии.</w:t>
      </w:r>
    </w:p>
    <w:p w:rsidR="00D830AF" w:rsidRPr="00741F4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F47">
        <w:rPr>
          <w:rFonts w:ascii="Times New Roman" w:hAnsi="Times New Roman"/>
          <w:sz w:val="28"/>
          <w:szCs w:val="28"/>
        </w:rPr>
        <w:t> </w:t>
      </w:r>
    </w:p>
    <w:p w:rsidR="00D830AF" w:rsidRPr="00741F47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1F47">
        <w:rPr>
          <w:rFonts w:ascii="Times New Roman" w:hAnsi="Times New Roman"/>
          <w:b/>
          <w:bCs/>
          <w:sz w:val="28"/>
          <w:szCs w:val="28"/>
        </w:rPr>
        <w:t>4. Изготовление и распространение информационных</w:t>
      </w:r>
    </w:p>
    <w:p w:rsidR="00D830AF" w:rsidRPr="00734793" w:rsidRDefault="004E1B0D" w:rsidP="007347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1F47">
        <w:rPr>
          <w:rFonts w:ascii="Times New Roman" w:hAnsi="Times New Roman"/>
          <w:b/>
          <w:bCs/>
          <w:sz w:val="28"/>
          <w:szCs w:val="28"/>
        </w:rPr>
        <w:t>буклетов,</w:t>
      </w:r>
      <w:r w:rsidR="00BA6C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41F47">
        <w:rPr>
          <w:rFonts w:ascii="Times New Roman" w:hAnsi="Times New Roman"/>
          <w:b/>
          <w:bCs/>
          <w:sz w:val="28"/>
          <w:szCs w:val="28"/>
        </w:rPr>
        <w:t>брошюр, памяток</w:t>
      </w:r>
    </w:p>
    <w:p w:rsidR="00D830AF" w:rsidRPr="00741F4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F47">
        <w:rPr>
          <w:rFonts w:ascii="Times New Roman" w:hAnsi="Times New Roman"/>
          <w:sz w:val="28"/>
          <w:szCs w:val="28"/>
        </w:rPr>
        <w:t>4.1. Информационные буклеты, брошюры, памятки изготавливаются за счет средств местного бюджета.</w:t>
      </w:r>
    </w:p>
    <w:p w:rsidR="00D830AF" w:rsidRPr="00741F4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F47">
        <w:rPr>
          <w:rFonts w:ascii="Times New Roman" w:hAnsi="Times New Roman"/>
          <w:sz w:val="28"/>
          <w:szCs w:val="28"/>
        </w:rPr>
        <w:lastRenderedPageBreak/>
        <w:t>4.2. Выбор тематики информационных буклетов, брошюр, памяток осуществляется исходя из результатов аналитической деятельности, указанной в пункте 2.4 настоящего Положения.</w:t>
      </w:r>
    </w:p>
    <w:p w:rsidR="00D830AF" w:rsidRPr="00741F4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F47">
        <w:rPr>
          <w:rFonts w:ascii="Times New Roman" w:hAnsi="Times New Roman"/>
          <w:sz w:val="28"/>
          <w:szCs w:val="28"/>
        </w:rPr>
        <w:t>4.3. Распространение изготовленных информационных буклетов, брошюр, памяток населению производится:</w:t>
      </w:r>
    </w:p>
    <w:p w:rsidR="00D830AF" w:rsidRPr="00741F47" w:rsidRDefault="0073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здании администрации </w:t>
      </w:r>
      <w:r w:rsidRPr="00734793">
        <w:rPr>
          <w:rFonts w:ascii="Times New Roman" w:hAnsi="Times New Roman"/>
          <w:sz w:val="28"/>
          <w:szCs w:val="28"/>
        </w:rPr>
        <w:t>Даниловского муниципального образования</w:t>
      </w:r>
      <w:r w:rsidR="004E1B0D" w:rsidRPr="00741F47">
        <w:rPr>
          <w:rFonts w:ascii="Times New Roman" w:hAnsi="Times New Roman"/>
          <w:sz w:val="28"/>
          <w:szCs w:val="28"/>
        </w:rPr>
        <w:t xml:space="preserve"> путем раздачи гражданам;</w:t>
      </w:r>
    </w:p>
    <w:p w:rsidR="00D830AF" w:rsidRPr="00741F4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F47">
        <w:rPr>
          <w:rFonts w:ascii="Times New Roman" w:hAnsi="Times New Roman"/>
          <w:sz w:val="28"/>
          <w:szCs w:val="28"/>
        </w:rPr>
        <w:t>- в муниципальных образовательных организациях путем раздачи обучающимся и их родителям (законными представителям);</w:t>
      </w:r>
    </w:p>
    <w:p w:rsidR="00D830AF" w:rsidRPr="00741F4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F47">
        <w:rPr>
          <w:rFonts w:ascii="Times New Roman" w:hAnsi="Times New Roman"/>
          <w:sz w:val="28"/>
          <w:szCs w:val="28"/>
        </w:rPr>
        <w:t>- иными средствами и способами.</w:t>
      </w:r>
    </w:p>
    <w:p w:rsidR="00D830AF" w:rsidRPr="00741F4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F47">
        <w:rPr>
          <w:rFonts w:ascii="Times New Roman" w:hAnsi="Times New Roman"/>
          <w:sz w:val="28"/>
          <w:szCs w:val="28"/>
        </w:rPr>
        <w:t> </w:t>
      </w:r>
    </w:p>
    <w:p w:rsidR="00D830AF" w:rsidRPr="00741F47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F47">
        <w:rPr>
          <w:rFonts w:ascii="Times New Roman" w:hAnsi="Times New Roman"/>
          <w:b/>
          <w:sz w:val="28"/>
          <w:szCs w:val="28"/>
        </w:rPr>
        <w:t>5. Проведение лекций, встреч, бесед, семинаров</w:t>
      </w:r>
    </w:p>
    <w:p w:rsidR="00D830AF" w:rsidRPr="00741F47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F47">
        <w:rPr>
          <w:rFonts w:ascii="Times New Roman" w:hAnsi="Times New Roman"/>
          <w:b/>
          <w:sz w:val="28"/>
          <w:szCs w:val="28"/>
        </w:rPr>
        <w:t>и иных мероприятий с участием граждан</w:t>
      </w:r>
    </w:p>
    <w:p w:rsidR="00D830AF" w:rsidRPr="00741F4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F47">
        <w:rPr>
          <w:rFonts w:ascii="Times New Roman" w:hAnsi="Times New Roman"/>
          <w:b/>
          <w:sz w:val="28"/>
          <w:szCs w:val="28"/>
        </w:rPr>
        <w:t> </w:t>
      </w:r>
    </w:p>
    <w:p w:rsidR="00D830AF" w:rsidRPr="00741F4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F47">
        <w:rPr>
          <w:rFonts w:ascii="Times New Roman" w:hAnsi="Times New Roman"/>
          <w:sz w:val="28"/>
          <w:szCs w:val="28"/>
        </w:rPr>
        <w:t>5.1. Уполномоченное лицо при содействии и с участием субъектов профилактики правонарушений вправе организовывать и проводить лекции, встречи, беседы, семинары и иные мероприятия с населением в целях профилактики правона</w:t>
      </w:r>
      <w:r w:rsidR="00734793">
        <w:rPr>
          <w:rFonts w:ascii="Times New Roman" w:hAnsi="Times New Roman"/>
          <w:sz w:val="28"/>
          <w:szCs w:val="28"/>
        </w:rPr>
        <w:t>рушений на территории</w:t>
      </w:r>
      <w:r w:rsidR="00734793" w:rsidRPr="00734793">
        <w:rPr>
          <w:rFonts w:ascii="Times New Roman" w:hAnsi="Times New Roman"/>
          <w:sz w:val="28"/>
          <w:szCs w:val="28"/>
        </w:rPr>
        <w:t>Даниловского муниципального образования</w:t>
      </w:r>
      <w:r w:rsidRPr="00741F47">
        <w:rPr>
          <w:rFonts w:ascii="Times New Roman" w:hAnsi="Times New Roman"/>
          <w:sz w:val="28"/>
          <w:szCs w:val="28"/>
        </w:rPr>
        <w:t>.</w:t>
      </w:r>
    </w:p>
    <w:p w:rsidR="00D830AF" w:rsidRPr="00741F4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F47">
        <w:rPr>
          <w:rFonts w:ascii="Times New Roman" w:hAnsi="Times New Roman"/>
          <w:sz w:val="28"/>
          <w:szCs w:val="28"/>
        </w:rPr>
        <w:t xml:space="preserve">5.2. Информацию о проведении указанных в пункте 5.1 настоящего Положения мероприятиях уполномоченное лицо размещает на </w:t>
      </w:r>
      <w:r w:rsidR="00734793">
        <w:rPr>
          <w:rFonts w:ascii="Times New Roman" w:hAnsi="Times New Roman"/>
          <w:sz w:val="28"/>
          <w:szCs w:val="28"/>
        </w:rPr>
        <w:t xml:space="preserve">сайте администрации </w:t>
      </w:r>
      <w:r w:rsidR="00734793" w:rsidRPr="00734793">
        <w:rPr>
          <w:rFonts w:ascii="Times New Roman" w:hAnsi="Times New Roman"/>
          <w:sz w:val="28"/>
          <w:szCs w:val="28"/>
        </w:rPr>
        <w:t xml:space="preserve">Даниловского муниципального образования </w:t>
      </w:r>
      <w:r w:rsidRPr="00741F47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D830AF" w:rsidRPr="00741F4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F47">
        <w:rPr>
          <w:rFonts w:ascii="Times New Roman" w:hAnsi="Times New Roman"/>
          <w:sz w:val="28"/>
          <w:szCs w:val="28"/>
        </w:rPr>
        <w:t>5.3. Указанная в пункте 5.2 настоящего Положения информация размещается не позднее чем за 15 суток до дня проведения соответствующего мероприятия.</w:t>
      </w:r>
    </w:p>
    <w:p w:rsidR="00D830AF" w:rsidRPr="00741F4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F47">
        <w:rPr>
          <w:rFonts w:ascii="Times New Roman" w:hAnsi="Times New Roman"/>
          <w:sz w:val="28"/>
          <w:szCs w:val="28"/>
        </w:rPr>
        <w:t>5.4. Информация, указанная в пункте 5.2 настоящего Положения, включает в себя место, дату и время проведения мероприятия, его тематику, контактные данные уполномоченного лица в целях обеспечения обратной связи по возникающим при организации мероприятия вопросам.</w:t>
      </w:r>
    </w:p>
    <w:p w:rsidR="00D830AF" w:rsidRPr="00741F47" w:rsidRDefault="004E1B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1F47">
        <w:rPr>
          <w:rFonts w:ascii="Times New Roman" w:hAnsi="Times New Roman"/>
          <w:sz w:val="28"/>
          <w:szCs w:val="28"/>
        </w:rPr>
        <w:t> </w:t>
      </w:r>
    </w:p>
    <w:p w:rsidR="006F45D2" w:rsidRPr="00741F47" w:rsidRDefault="006F4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0AF" w:rsidRPr="00741F47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1F47">
        <w:rPr>
          <w:rFonts w:ascii="Times New Roman" w:hAnsi="Times New Roman"/>
          <w:b/>
          <w:bCs/>
          <w:sz w:val="28"/>
          <w:szCs w:val="28"/>
        </w:rPr>
        <w:t>6. Контроль за соблюдением требований настоящего Положения</w:t>
      </w:r>
    </w:p>
    <w:p w:rsidR="00D830AF" w:rsidRPr="00741F4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F47">
        <w:rPr>
          <w:rFonts w:ascii="Times New Roman" w:hAnsi="Times New Roman"/>
          <w:sz w:val="28"/>
          <w:szCs w:val="28"/>
        </w:rPr>
        <w:t> </w:t>
      </w:r>
    </w:p>
    <w:p w:rsidR="00D830AF" w:rsidRPr="00741F47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F47">
        <w:rPr>
          <w:rFonts w:ascii="Times New Roman" w:hAnsi="Times New Roman"/>
          <w:sz w:val="28"/>
          <w:szCs w:val="28"/>
        </w:rPr>
        <w:t>6.1. Контроль за соблюдением требований настоящего Положени</w:t>
      </w:r>
      <w:r w:rsidR="00734793">
        <w:rPr>
          <w:rFonts w:ascii="Times New Roman" w:hAnsi="Times New Roman"/>
          <w:sz w:val="28"/>
          <w:szCs w:val="28"/>
        </w:rPr>
        <w:t xml:space="preserve">я осуществляется  заместителем главы администрации </w:t>
      </w:r>
      <w:r w:rsidR="00734793" w:rsidRPr="00734793">
        <w:rPr>
          <w:rFonts w:ascii="Times New Roman" w:hAnsi="Times New Roman"/>
          <w:sz w:val="28"/>
          <w:szCs w:val="28"/>
        </w:rPr>
        <w:t>Даниловского муниципального образования</w:t>
      </w:r>
      <w:r w:rsidRPr="00741F47">
        <w:rPr>
          <w:rFonts w:ascii="Times New Roman" w:hAnsi="Times New Roman"/>
          <w:sz w:val="28"/>
          <w:szCs w:val="28"/>
        </w:rPr>
        <w:t>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1F47">
        <w:rPr>
          <w:rFonts w:ascii="Times New Roman" w:hAnsi="Times New Roman"/>
          <w:sz w:val="28"/>
          <w:szCs w:val="28"/>
        </w:rPr>
        <w:t>6.2. В целях осуществления контроля за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и правовому просвещению населения, которую п</w:t>
      </w:r>
      <w:r w:rsidR="00734793">
        <w:rPr>
          <w:rFonts w:ascii="Times New Roman" w:hAnsi="Times New Roman"/>
          <w:sz w:val="28"/>
          <w:szCs w:val="28"/>
        </w:rPr>
        <w:t xml:space="preserve">редоставляет главе </w:t>
      </w:r>
      <w:r w:rsidR="00734793" w:rsidRPr="00734793">
        <w:rPr>
          <w:rFonts w:ascii="Times New Roman" w:hAnsi="Times New Roman"/>
          <w:sz w:val="28"/>
          <w:szCs w:val="28"/>
        </w:rPr>
        <w:t>Даниловского муниципального образования</w:t>
      </w:r>
      <w:r w:rsidRPr="00741F47">
        <w:rPr>
          <w:rFonts w:ascii="Times New Roman" w:hAnsi="Times New Roman"/>
          <w:sz w:val="28"/>
          <w:szCs w:val="28"/>
        </w:rPr>
        <w:t>. </w:t>
      </w:r>
    </w:p>
    <w:p w:rsidR="00734793" w:rsidRDefault="00734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4793" w:rsidRDefault="00734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4793" w:rsidRPr="00741F47" w:rsidRDefault="0073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</w:p>
    <w:p w:rsidR="00D830AF" w:rsidRPr="00734793" w:rsidRDefault="004E1B0D" w:rsidP="00734793">
      <w:pPr>
        <w:jc w:val="center"/>
        <w:rPr>
          <w:rStyle w:val="a6"/>
          <w:sz w:val="28"/>
          <w:szCs w:val="28"/>
        </w:rPr>
      </w:pPr>
      <w:r w:rsidRPr="00741F47">
        <w:rPr>
          <w:rStyle w:val="a6"/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D830AF" w:rsidRPr="00741F47" w:rsidRDefault="00D830AF">
      <w:pPr>
        <w:spacing w:after="0" w:line="240" w:lineRule="auto"/>
        <w:jc w:val="center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D830AF" w:rsidRPr="00741F47" w:rsidRDefault="004E1B0D">
      <w:pPr>
        <w:spacing w:after="0" w:line="240" w:lineRule="auto"/>
        <w:ind w:firstLine="709"/>
        <w:jc w:val="both"/>
        <w:rPr>
          <w:rStyle w:val="Hyperlink1"/>
          <w:rFonts w:eastAsia="Arial Unicode MS"/>
          <w:sz w:val="28"/>
          <w:szCs w:val="28"/>
        </w:rPr>
      </w:pPr>
      <w:r w:rsidRPr="00741F47">
        <w:rPr>
          <w:rStyle w:val="a6"/>
          <w:rFonts w:ascii="Times New Roman" w:hAnsi="Times New Roman"/>
          <w:sz w:val="28"/>
          <w:szCs w:val="28"/>
        </w:rPr>
        <w:t xml:space="preserve">Согласно ст. 28 </w:t>
      </w:r>
      <w:hyperlink r:id="rId8" w:history="1">
        <w:r w:rsidRPr="00741F47">
          <w:rPr>
            <w:rStyle w:val="Hyperlink1"/>
            <w:rFonts w:eastAsia="Arial Unicode MS"/>
            <w:sz w:val="28"/>
            <w:szCs w:val="28"/>
          </w:rPr>
          <w:t>Федерального закона от 21.11. 2011 № 324-ФЗ «О бесплатной юридической помощи в Российской Федерации</w:t>
        </w:r>
      </w:hyperlink>
      <w:r w:rsidRPr="00741F47">
        <w:rPr>
          <w:rStyle w:val="Hyperlink1"/>
          <w:rFonts w:eastAsia="Arial Unicode MS"/>
          <w:sz w:val="28"/>
          <w:szCs w:val="28"/>
        </w:rPr>
        <w:t>» в целях правового информирования и правового просвещения населения органы местного самоуправления и должностные лица обязаны размещать в местах, доступных для граждан, в средствах массовой информации, в сети «Интернет» либо доводить до граждан иным способом информацию о  порядке оказания бесплатной юридической помощи, содержании, пределах осуществления, способах реализации и защиты гарантированных законодательством Российской Федерации прав, свобод и законных интересов граждан, юридических лиц, содержании их обязанностей; о компетенции и порядке деятельности органов местного самоуправления, полномочия их должностных лиц; правилах оказания муниципальных услуг, порядке обжалования решений и действий органов местного самоуправления, подведомственных им учреждений и их должностных лиц; порядке совершения гражданами юридически значимых действий и типичных юридических ошибках при совершении таких действий.</w:t>
      </w:r>
    </w:p>
    <w:p w:rsidR="00D830AF" w:rsidRPr="00741F47" w:rsidRDefault="004E1B0D">
      <w:pPr>
        <w:spacing w:after="0" w:line="240" w:lineRule="auto"/>
        <w:ind w:firstLine="709"/>
        <w:jc w:val="both"/>
        <w:rPr>
          <w:rStyle w:val="Hyperlink1"/>
          <w:rFonts w:eastAsia="Arial Unicode MS"/>
          <w:sz w:val="28"/>
          <w:szCs w:val="28"/>
        </w:rPr>
      </w:pPr>
      <w:r w:rsidRPr="00741F47">
        <w:rPr>
          <w:rStyle w:val="Hyperlink1"/>
          <w:rFonts w:eastAsia="Arial Unicode MS"/>
          <w:sz w:val="28"/>
          <w:szCs w:val="28"/>
        </w:rPr>
        <w:t>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актами.</w:t>
      </w:r>
    </w:p>
    <w:p w:rsidR="00D830AF" w:rsidRPr="00741F47" w:rsidRDefault="004E1B0D">
      <w:pPr>
        <w:spacing w:after="0" w:line="240" w:lineRule="auto"/>
        <w:ind w:firstLine="709"/>
        <w:jc w:val="both"/>
        <w:rPr>
          <w:rStyle w:val="Hyperlink1"/>
          <w:rFonts w:eastAsia="Arial Unicode MS"/>
          <w:sz w:val="28"/>
          <w:szCs w:val="28"/>
        </w:rPr>
      </w:pPr>
      <w:r w:rsidRPr="00741F47">
        <w:rPr>
          <w:rStyle w:val="Hyperlink1"/>
          <w:rFonts w:eastAsia="Arial Unicode MS"/>
          <w:sz w:val="28"/>
          <w:szCs w:val="28"/>
        </w:rPr>
        <w:t>Аналогичные положения об осуществлении правового просвещения органами местного самоуправления закреплены в ст. 9 Закона Саратовской области от 26.07.2023 № 85-ЗСО «О правовом просвещении на территории Саратовской области».</w:t>
      </w:r>
    </w:p>
    <w:p w:rsidR="00D830AF" w:rsidRPr="00741F47" w:rsidRDefault="004E1B0D">
      <w:pPr>
        <w:spacing w:after="0" w:line="240" w:lineRule="auto"/>
        <w:ind w:firstLine="709"/>
        <w:jc w:val="both"/>
        <w:rPr>
          <w:rStyle w:val="Hyperlink1"/>
          <w:rFonts w:eastAsia="Arial Unicode MS"/>
          <w:sz w:val="28"/>
          <w:szCs w:val="28"/>
        </w:rPr>
      </w:pPr>
      <w:r w:rsidRPr="00741F47">
        <w:rPr>
          <w:rStyle w:val="Hyperlink1"/>
          <w:rFonts w:eastAsia="Arial Unicode MS"/>
          <w:sz w:val="28"/>
          <w:szCs w:val="28"/>
        </w:rPr>
        <w:t>Вместе с тем анализ федерального регистра «Нормативные правовые акты в Российской Федерации» (</w:t>
      </w:r>
      <w:hyperlink r:id="rId9" w:history="1">
        <w:r w:rsidRPr="00741F47">
          <w:rPr>
            <w:rStyle w:val="Hyperlink1"/>
            <w:rFonts w:eastAsia="Arial Unicode MS"/>
            <w:sz w:val="28"/>
            <w:szCs w:val="28"/>
          </w:rPr>
          <w:t>pravo.minjust.ru</w:t>
        </w:r>
      </w:hyperlink>
      <w:r w:rsidRPr="00741F47">
        <w:rPr>
          <w:rStyle w:val="Hyperlink1"/>
          <w:rFonts w:eastAsia="Arial Unicode MS"/>
          <w:sz w:val="28"/>
          <w:szCs w:val="28"/>
        </w:rPr>
        <w:t>) показывает, что в Саратовской области вопросы осуществления правового просвещения органами местного самоуправления должным образом не регламентированы.</w:t>
      </w:r>
    </w:p>
    <w:p w:rsidR="00D830AF" w:rsidRPr="00741F47" w:rsidRDefault="004E1B0D">
      <w:pPr>
        <w:spacing w:after="0" w:line="240" w:lineRule="auto"/>
        <w:ind w:firstLine="709"/>
        <w:jc w:val="both"/>
        <w:rPr>
          <w:sz w:val="28"/>
          <w:szCs w:val="28"/>
        </w:rPr>
      </w:pPr>
      <w:r w:rsidRPr="00741F47">
        <w:rPr>
          <w:rStyle w:val="Hyperlink1"/>
          <w:rFonts w:eastAsia="Arial Unicode MS"/>
          <w:sz w:val="28"/>
          <w:szCs w:val="28"/>
        </w:rPr>
        <w:t>В связи с этим прокуратурой области подготовлен модельный проект постановления местной администрации о правовом просвещении и правовом информировании граждан и организаций.</w:t>
      </w:r>
    </w:p>
    <w:sectPr w:rsidR="00D830AF" w:rsidRPr="00741F47" w:rsidSect="00734793">
      <w:headerReference w:type="default" r:id="rId10"/>
      <w:footerReference w:type="default" r:id="rId11"/>
      <w:pgSz w:w="11900" w:h="16840"/>
      <w:pgMar w:top="1134" w:right="850" w:bottom="0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C6C" w:rsidRDefault="00291C6C">
      <w:pPr>
        <w:spacing w:after="0" w:line="240" w:lineRule="auto"/>
      </w:pPr>
      <w:r>
        <w:separator/>
      </w:r>
    </w:p>
  </w:endnote>
  <w:endnote w:type="continuationSeparator" w:id="1">
    <w:p w:rsidR="00291C6C" w:rsidRDefault="00291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AF" w:rsidRDefault="00D830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C6C" w:rsidRDefault="00291C6C">
      <w:pPr>
        <w:spacing w:after="0" w:line="240" w:lineRule="auto"/>
      </w:pPr>
      <w:r>
        <w:separator/>
      </w:r>
    </w:p>
  </w:footnote>
  <w:footnote w:type="continuationSeparator" w:id="1">
    <w:p w:rsidR="00291C6C" w:rsidRDefault="00291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AF" w:rsidRDefault="00D830A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30AF"/>
    <w:rsid w:val="0028408E"/>
    <w:rsid w:val="00291C6C"/>
    <w:rsid w:val="004E1B0D"/>
    <w:rsid w:val="006F45D2"/>
    <w:rsid w:val="00734793"/>
    <w:rsid w:val="00741F47"/>
    <w:rsid w:val="00BA6CE4"/>
    <w:rsid w:val="00BC3CB9"/>
    <w:rsid w:val="00D830AF"/>
    <w:rsid w:val="00F01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B9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3CB9"/>
    <w:rPr>
      <w:u w:val="single"/>
    </w:rPr>
  </w:style>
  <w:style w:type="table" w:customStyle="1" w:styleId="TableNormal">
    <w:name w:val="Table Normal"/>
    <w:rsid w:val="00BC3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BC3CB9"/>
    <w:pPr>
      <w:tabs>
        <w:tab w:val="right" w:pos="9020"/>
      </w:tabs>
    </w:pPr>
    <w:rPr>
      <w:rFonts w:cs="Arial Unicode MS"/>
      <w:color w:val="000000"/>
      <w:sz w:val="32"/>
      <w:szCs w:val="32"/>
    </w:rPr>
  </w:style>
  <w:style w:type="paragraph" w:styleId="a5">
    <w:name w:val="Body Text"/>
    <w:rsid w:val="00BC3CB9"/>
    <w:rPr>
      <w:rFonts w:cs="Arial Unicode MS"/>
      <w:color w:val="000000"/>
      <w:sz w:val="30"/>
      <w:szCs w:val="30"/>
    </w:rPr>
  </w:style>
  <w:style w:type="character" w:customStyle="1" w:styleId="a6">
    <w:name w:val="Нет"/>
    <w:rsid w:val="00BC3CB9"/>
  </w:style>
  <w:style w:type="character" w:customStyle="1" w:styleId="Hyperlink0">
    <w:name w:val="Hyperlink.0"/>
    <w:basedOn w:val="a6"/>
    <w:rsid w:val="00BC3CB9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customStyle="1" w:styleId="Hyperlink1">
    <w:name w:val="Hyperlink.1"/>
    <w:basedOn w:val="a6"/>
    <w:rsid w:val="00BC3CB9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741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F47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cs="Arial Unicode MS"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741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F47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91964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uob.ru/aktualno/npa/postanovleniya/o/1335634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pravo.minjust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2023-12-29T07:45:00Z</cp:lastPrinted>
  <dcterms:created xsi:type="dcterms:W3CDTF">2023-12-06T10:52:00Z</dcterms:created>
  <dcterms:modified xsi:type="dcterms:W3CDTF">2023-12-29T07:46:00Z</dcterms:modified>
</cp:coreProperties>
</file>